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8253F5" w:rsidRDefault="008253F5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8253F5" w:rsidRDefault="008253F5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8253F5" w:rsidRDefault="00C92D39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  <w:r w:rsidRPr="00C92D39">
        <w:rPr>
          <w:b/>
          <w:caps/>
          <w:color w:val="000000"/>
          <w:sz w:val="52"/>
          <w:lang w:val="x-none" w:eastAsia="x-none"/>
        </w:rPr>
        <w:t>ID059 – Loading Firmed Planned Orders</w:t>
      </w:r>
    </w:p>
    <w:p w:rsidR="00C92D39" w:rsidRDefault="00C92D39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87043B" w:rsidRPr="00744045" w:rsidRDefault="0087043B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tbl>
      <w:tblPr>
        <w:tblW w:w="8445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09"/>
        <w:gridCol w:w="5936"/>
      </w:tblGrid>
      <w:tr w:rsidR="00B07042" w:rsidRPr="004059DA" w:rsidTr="008F49E5">
        <w:trPr>
          <w:trHeight w:val="253"/>
          <w:tblHeader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Ashok Bodduluri</w:t>
            </w:r>
          </w:p>
        </w:tc>
      </w:tr>
      <w:tr w:rsidR="00B07042" w:rsidRPr="004059DA" w:rsidTr="008F49E5">
        <w:trPr>
          <w:trHeight w:val="285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307F3E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ID059F002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C92D39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C92D39">
              <w:rPr>
                <w:rFonts w:cs="Arial"/>
                <w:szCs w:val="22"/>
              </w:rPr>
              <w:t>ID059 – Loading Firmed Planned Orders</w:t>
            </w:r>
          </w:p>
        </w:tc>
      </w:tr>
      <w:tr w:rsidR="00B07042" w:rsidRPr="004059DA" w:rsidTr="008F49E5">
        <w:trPr>
          <w:trHeight w:val="253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5B4AB0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B07042">
              <w:t>Infor</w:t>
            </w:r>
            <w:proofErr w:type="spellEnd"/>
            <w:r w:rsidR="00B07042">
              <w:t>® ERP LN</w:t>
            </w:r>
            <w:r>
              <w:fldChar w:fldCharType="end"/>
            </w:r>
            <w:r w:rsidR="00B07042">
              <w:t xml:space="preserve"> 10.4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E7DD6">
              <w:rPr>
                <w:rFonts w:cs="Arial"/>
                <w:sz w:val="22"/>
                <w:szCs w:val="22"/>
              </w:rPr>
            </w:r>
            <w:r w:rsidR="00EE7DD6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E7DD6">
              <w:rPr>
                <w:rFonts w:cs="Arial"/>
                <w:sz w:val="22"/>
                <w:szCs w:val="22"/>
              </w:rPr>
            </w:r>
            <w:r w:rsidR="00EE7DD6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E7DD6">
              <w:rPr>
                <w:rFonts w:cs="Arial"/>
                <w:sz w:val="22"/>
                <w:szCs w:val="22"/>
              </w:rPr>
            </w:r>
            <w:r w:rsidR="00EE7DD6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Default="00262FCD" w:rsidP="00927FDC">
      <w:pPr>
        <w:rPr>
          <w:rStyle w:val="InforHeadline"/>
          <w:rFonts w:ascii="Arial" w:hAnsi="Arial" w:cs="Arial"/>
        </w:rPr>
      </w:pPr>
    </w:p>
    <w:p w:rsidR="00B07042" w:rsidRDefault="00B07042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334C4" w:rsidP="00D334C4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ED295A"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334C4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334C4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87043B" w:rsidRDefault="0087043B" w:rsidP="009555BB">
      <w:pPr>
        <w:rPr>
          <w:rFonts w:cs="Arial"/>
        </w:rPr>
      </w:pPr>
    </w:p>
    <w:p w:rsidR="0087043B" w:rsidRDefault="0087043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EE7DD6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EE7DD6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EE7DD6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EE7DD6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EE7DD6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1D2031" w:rsidRDefault="00930E6F" w:rsidP="001D2031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  <w:bookmarkStart w:id="5" w:name="_Toc328498282"/>
    </w:p>
    <w:p w:rsidR="00815B3A" w:rsidRPr="00815B3A" w:rsidRDefault="00C92D39" w:rsidP="001D2031">
      <w:pPr>
        <w:rPr>
          <w:rFonts w:eastAsia="Times"/>
          <w:b/>
          <w:kern w:val="32"/>
          <w:sz w:val="28"/>
          <w:szCs w:val="28"/>
        </w:rPr>
      </w:pPr>
      <w:r w:rsidRPr="00C92D39">
        <w:t>ID059 – Loading Firmed Planned Orders</w:t>
      </w:r>
    </w:p>
    <w:p w:rsidR="006E79F0" w:rsidRDefault="004148DD" w:rsidP="00815B3A">
      <w:pPr>
        <w:pStyle w:val="Heading1"/>
      </w:pPr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307F3E" w:rsidP="00737223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ID059F002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307F3E" w:rsidP="00584032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Solution for Routing Operations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307F3E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ID059F001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980"/>
        <w:gridCol w:w="4140"/>
        <w:gridCol w:w="1080"/>
        <w:gridCol w:w="1014"/>
      </w:tblGrid>
      <w:tr w:rsidR="00B025CF" w:rsidTr="00CE1D88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DC766B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C766B" w:rsidRPr="001878B9" w:rsidRDefault="00DC766B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C766B" w:rsidRDefault="00DC766B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</w:t>
            </w:r>
            <w:r w:rsidRPr="00DC766B">
              <w:rPr>
                <w:rFonts w:ascii="Calibri" w:hAnsi="Calibri" w:cs="Calibri"/>
                <w:color w:val="000000"/>
                <w:sz w:val="22"/>
                <w:szCs w:val="22"/>
              </w:rPr>
              <w:t>boddllc001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C766B" w:rsidRDefault="00DC766B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Supporting DLL for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PlannedProductionOrder_BAEBOD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C766B" w:rsidRDefault="00307F3E" w:rsidP="00DC76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C766B" w:rsidRDefault="00DC766B" w:rsidP="00DC766B">
            <w:pPr>
              <w:rPr>
                <w:lang w:val="fr-FR"/>
              </w:rPr>
            </w:pPr>
          </w:p>
        </w:tc>
      </w:tr>
    </w:tbl>
    <w:p w:rsidR="00087B1E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Pr="00D334C4" w:rsidRDefault="00D334C4" w:rsidP="004858F7">
      <w:pPr>
        <w:rPr>
          <w:b/>
          <w:lang w:val="de-DE" w:eastAsia="x-none"/>
        </w:rPr>
      </w:pPr>
      <w:r w:rsidRPr="00D334C4">
        <w:rPr>
          <w:b/>
          <w:lang w:val="de-DE" w:eastAsia="x-none"/>
        </w:rPr>
        <w:t>N.A.</w:t>
      </w:r>
      <w:bookmarkStart w:id="9" w:name="_GoBack"/>
      <w:bookmarkEnd w:id="9"/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D6" w:rsidRDefault="00EE7DD6">
      <w:r>
        <w:separator/>
      </w:r>
    </w:p>
  </w:endnote>
  <w:endnote w:type="continuationSeparator" w:id="0">
    <w:p w:rsidR="00EE7DD6" w:rsidRDefault="00EE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D6" w:rsidRDefault="00EE7DD6">
      <w:r>
        <w:separator/>
      </w:r>
    </w:p>
  </w:footnote>
  <w:footnote w:type="continuationSeparator" w:id="0">
    <w:p w:rsidR="00EE7DD6" w:rsidRDefault="00EE7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4C1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87B1E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17F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0EDF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2031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27FCD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662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59FC"/>
    <w:rsid w:val="002C6132"/>
    <w:rsid w:val="002C7C44"/>
    <w:rsid w:val="002D0648"/>
    <w:rsid w:val="002D0F3D"/>
    <w:rsid w:val="002D171C"/>
    <w:rsid w:val="002D3952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07F3E"/>
    <w:rsid w:val="00313D05"/>
    <w:rsid w:val="00314443"/>
    <w:rsid w:val="00314D3B"/>
    <w:rsid w:val="00315525"/>
    <w:rsid w:val="0031574D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3783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2FD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20A3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AB0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2EB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617D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312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05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223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B94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473"/>
    <w:rsid w:val="00813C03"/>
    <w:rsid w:val="00814C7A"/>
    <w:rsid w:val="00814D96"/>
    <w:rsid w:val="00815B3A"/>
    <w:rsid w:val="0081685E"/>
    <w:rsid w:val="00817474"/>
    <w:rsid w:val="008206E2"/>
    <w:rsid w:val="00820CDB"/>
    <w:rsid w:val="00821456"/>
    <w:rsid w:val="008253F5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0C66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43B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0745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04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957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42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C6D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2D39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34C4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15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66B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227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1C7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295A"/>
    <w:rsid w:val="00ED4FBE"/>
    <w:rsid w:val="00ED52C7"/>
    <w:rsid w:val="00ED77EE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E7DD6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56A6-376B-48A2-B962-0CDB753A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103</TotalTime>
  <Pages>7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3088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68</cp:revision>
  <cp:lastPrinted>2012-01-10T06:51:00Z</cp:lastPrinted>
  <dcterms:created xsi:type="dcterms:W3CDTF">2014-07-08T07:47:00Z</dcterms:created>
  <dcterms:modified xsi:type="dcterms:W3CDTF">2015-03-25T09:23:00Z</dcterms:modified>
</cp:coreProperties>
</file>