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34196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ID03</w:t>
      </w:r>
      <w:r w:rsidR="00366333">
        <w:rPr>
          <w:sz w:val="44"/>
          <w:szCs w:val="44"/>
          <w:lang w:val="en-US"/>
        </w:rPr>
        <w:t>1</w:t>
      </w:r>
      <w:bookmarkStart w:id="0" w:name="_GoBack"/>
      <w:bookmarkEnd w:id="0"/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 w:rsidRPr="00F34196">
        <w:rPr>
          <w:sz w:val="44"/>
          <w:szCs w:val="44"/>
          <w:lang w:val="en-US"/>
        </w:rPr>
        <w:t xml:space="preserve"> Creation of EAM Part and Asset</w:t>
      </w:r>
      <w:r>
        <w:rPr>
          <w:sz w:val="44"/>
          <w:szCs w:val="44"/>
          <w:lang w:val="en-US"/>
        </w:rPr>
        <w:t xml:space="preserve"> D</w:t>
      </w:r>
      <w:r w:rsidR="00742C55">
        <w:rPr>
          <w:sz w:val="44"/>
          <w:szCs w:val="44"/>
          <w:lang w:val="en-US"/>
        </w:rPr>
        <w:t>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34196" w:rsidP="00F341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ID031E002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34196" w:rsidP="00F341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ID031</w:t>
            </w:r>
            <w:r w:rsidR="003D14F2">
              <w:rPr>
                <w:rFonts w:cs="Arial"/>
                <w:sz w:val="22"/>
                <w:szCs w:val="22"/>
              </w:rPr>
              <w:t xml:space="preserve"> – </w:t>
            </w:r>
            <w:r w:rsidRPr="00F34196">
              <w:rPr>
                <w:rFonts w:cs="Arial"/>
                <w:sz w:val="22"/>
                <w:szCs w:val="22"/>
              </w:rPr>
              <w:t xml:space="preserve"> Creation of EAM Part and Asset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E17E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E17E1">
              <w:rPr>
                <w:rFonts w:cs="Arial"/>
                <w:sz w:val="22"/>
                <w:szCs w:val="22"/>
              </w:rPr>
            </w:r>
            <w:r w:rsidR="001E17E1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E17E1">
              <w:rPr>
                <w:rFonts w:cs="Arial"/>
                <w:sz w:val="22"/>
                <w:szCs w:val="22"/>
              </w:rPr>
            </w:r>
            <w:r w:rsidR="001E17E1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E17E1">
              <w:rPr>
                <w:rFonts w:cs="Arial"/>
                <w:sz w:val="22"/>
                <w:szCs w:val="22"/>
              </w:rPr>
            </w:r>
            <w:r w:rsidR="001E17E1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F34196" w:rsidP="00F341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1E17E1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1E17E1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1E17E1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1E17E1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1E17E1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328498281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453893" w:rsidRDefault="00453893" w:rsidP="00453893">
      <w:pPr>
        <w:rPr>
          <w:lang w:val="de-DE" w:eastAsia="x-none"/>
        </w:rPr>
      </w:pPr>
    </w:p>
    <w:p w:rsidR="004E7BB2" w:rsidRDefault="00930E6F" w:rsidP="00262FCD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4E7BB2">
        <w:rPr>
          <w:lang w:val="de-DE" w:eastAsia="x-none"/>
        </w:rPr>
        <w:t>fix for below issue.</w:t>
      </w:r>
    </w:p>
    <w:p w:rsidR="004E7BB2" w:rsidRDefault="004E7BB2" w:rsidP="00262FCD">
      <w:pPr>
        <w:rPr>
          <w:lang w:val="de-DE" w:eastAsia="x-none"/>
        </w:rPr>
      </w:pPr>
      <w:r w:rsidRPr="004E7BB2">
        <w:rPr>
          <w:lang w:val="de-DE" w:eastAsia="x-none"/>
        </w:rPr>
        <w:t>PNX-3520 created for the fatal error in titrp.dllc001</w:t>
      </w: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E7BB2" w:rsidP="004E7BB2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ID031E002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4E7BB2" w:rsidP="00084C27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 xml:space="preserve">PNX-3520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E7BB2" w:rsidP="004E7BB2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ID031F001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14D3B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Titrpdllc001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714D3B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Supporting DLL for Tool_Type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3D14F2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5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E1" w:rsidRDefault="001E17E1">
      <w:r>
        <w:separator/>
      </w:r>
    </w:p>
  </w:endnote>
  <w:endnote w:type="continuationSeparator" w:id="0">
    <w:p w:rsidR="001E17E1" w:rsidRDefault="001E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E1" w:rsidRDefault="001E17E1">
      <w:r>
        <w:separator/>
      </w:r>
    </w:p>
  </w:footnote>
  <w:footnote w:type="continuationSeparator" w:id="0">
    <w:p w:rsidR="001E17E1" w:rsidRDefault="001E1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4C27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17E1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6333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14F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E7BB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4D3B"/>
    <w:rsid w:val="00715444"/>
    <w:rsid w:val="0071619D"/>
    <w:rsid w:val="00716BF1"/>
    <w:rsid w:val="00717D17"/>
    <w:rsid w:val="00720D6E"/>
    <w:rsid w:val="0072107A"/>
    <w:rsid w:val="00722757"/>
    <w:rsid w:val="00723F36"/>
    <w:rsid w:val="00726D4D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0521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62B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A15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196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E83B8-1007-45BA-9D5C-626F4371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102</TotalTime>
  <Pages>8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3131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67</cp:revision>
  <cp:lastPrinted>2012-01-10T06:51:00Z</cp:lastPrinted>
  <dcterms:created xsi:type="dcterms:W3CDTF">2014-07-08T07:47:00Z</dcterms:created>
  <dcterms:modified xsi:type="dcterms:W3CDTF">2015-12-09T11:39:00Z</dcterms:modified>
</cp:coreProperties>
</file>