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</w:t>
            </w:r>
            <w:r w:rsidR="003C561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40B4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1074A">
              <w:rPr>
                <w:rFonts w:cs="Arial"/>
                <w:sz w:val="22"/>
                <w:szCs w:val="22"/>
              </w:rPr>
            </w:r>
            <w:r w:rsidR="0071074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1074A">
              <w:rPr>
                <w:rFonts w:cs="Arial"/>
                <w:sz w:val="22"/>
                <w:szCs w:val="22"/>
              </w:rPr>
            </w:r>
            <w:r w:rsidR="0071074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1074A">
              <w:rPr>
                <w:rFonts w:cs="Arial"/>
                <w:sz w:val="22"/>
                <w:szCs w:val="22"/>
              </w:rPr>
            </w:r>
            <w:r w:rsidR="0071074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1791C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E228A7">
              <w:rPr>
                <w:rFonts w:cs="Arial"/>
                <w:sz w:val="22"/>
                <w:szCs w:val="22"/>
              </w:rPr>
              <w:t>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3C5612">
              <w:rPr>
                <w:rFonts w:cs="Arial"/>
                <w:sz w:val="22"/>
                <w:szCs w:val="22"/>
              </w:rPr>
              <w:t>8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1074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1074A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71074A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1074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1074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FC1132" w:rsidP="00262FCD">
      <w:pPr>
        <w:rPr>
          <w:lang w:val="de-DE" w:eastAsia="x-none"/>
        </w:rPr>
      </w:pPr>
      <w:r>
        <w:rPr>
          <w:lang w:val="de-DE" w:eastAsia="x-none"/>
        </w:rPr>
        <w:t xml:space="preserve">BI200 </w:t>
      </w:r>
      <w:r w:rsidR="00DD3290">
        <w:rPr>
          <w:lang w:val="de-DE" w:eastAsia="x-none"/>
        </w:rPr>
        <w:t>–</w:t>
      </w:r>
      <w:r w:rsidR="00187F4E" w:rsidRPr="00187F4E">
        <w:t xml:space="preserve"> </w:t>
      </w:r>
      <w:r>
        <w:t>BI Reporting BOD Design</w:t>
      </w:r>
      <w:r w:rsidR="00EE3A57">
        <w:t xml:space="preserve"> </w:t>
      </w:r>
      <w:r w:rsidR="00DF1A05">
        <w:t xml:space="preserve"> </w:t>
      </w:r>
      <w:r w:rsidRPr="003C5612">
        <w:t xml:space="preserve">- </w:t>
      </w:r>
      <w:r w:rsidR="003C5612" w:rsidRPr="003C5612">
        <w:t xml:space="preserve">Jira PNX-2506 </w:t>
      </w:r>
      <w:r w:rsidRPr="003C5612">
        <w:t>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3C5612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</w:t>
            </w:r>
            <w:r w:rsidR="003C561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3C5612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 w:rsidRPr="003C5612">
              <w:t>Jira PNX-2506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48DD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3C5612">
              <w:rPr>
                <w:rFonts w:ascii="Calibri" w:hAnsi="Calibri" w:cs="Calibri"/>
                <w:color w:val="000000"/>
                <w:sz w:val="22"/>
                <w:szCs w:val="22"/>
              </w:rPr>
              <w:t>com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bl1</w:t>
            </w:r>
            <w:r w:rsidR="003C561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</w:t>
            </w:r>
            <w:r w:rsidR="003C5612">
              <w:rPr>
                <w:rFonts w:ascii="Calibri" w:hAnsi="Calibri" w:cs="Calibri"/>
                <w:color w:val="000000"/>
                <w:sz w:val="22"/>
                <w:szCs w:val="22"/>
              </w:rPr>
              <w:t>BillFromPartyMasterINBOD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C5612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  <w:bookmarkStart w:id="8" w:name="_GoBack"/>
            <w:bookmarkEnd w:id="8"/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733AF4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4A" w:rsidRDefault="0071074A">
      <w:r>
        <w:separator/>
      </w:r>
    </w:p>
  </w:endnote>
  <w:endnote w:type="continuationSeparator" w:id="0">
    <w:p w:rsidR="0071074A" w:rsidRDefault="0071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4A" w:rsidRDefault="0071074A">
      <w:r>
        <w:separator/>
      </w:r>
    </w:p>
  </w:footnote>
  <w:footnote w:type="continuationSeparator" w:id="0">
    <w:p w:rsidR="0071074A" w:rsidRDefault="0071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F786A-A613-4F2E-89B9-734EA641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88</TotalTime>
  <Pages>8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3111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57</cp:revision>
  <cp:lastPrinted>2012-01-10T06:51:00Z</cp:lastPrinted>
  <dcterms:created xsi:type="dcterms:W3CDTF">2014-07-08T07:47:00Z</dcterms:created>
  <dcterms:modified xsi:type="dcterms:W3CDTF">2015-08-10T11:40:00Z</dcterms:modified>
</cp:coreProperties>
</file>