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0F3AC6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BI200</w:t>
      </w:r>
      <w:r w:rsidR="00FF311B">
        <w:rPr>
          <w:sz w:val="44"/>
          <w:szCs w:val="44"/>
          <w:lang w:val="en-US"/>
        </w:rPr>
        <w:t>-</w:t>
      </w:r>
      <w:r>
        <w:rPr>
          <w:sz w:val="44"/>
          <w:szCs w:val="44"/>
          <w:lang w:val="en-US"/>
        </w:rPr>
        <w:t xml:space="preserve"> BI Reporting</w:t>
      </w:r>
      <w:r w:rsidR="00742C55">
        <w:rPr>
          <w:sz w:val="44"/>
          <w:szCs w:val="44"/>
          <w:lang w:val="en-US"/>
        </w:rPr>
        <w:t xml:space="preserve"> BOD Design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FC1132" w:rsidP="00FC1132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CUSTF022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FC1132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BI200- BI Reporting BOD Design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740B4A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337C31">
              <w:t>Infor®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40B4A">
              <w:rPr>
                <w:rFonts w:cs="Arial"/>
                <w:sz w:val="22"/>
                <w:szCs w:val="22"/>
              </w:rPr>
            </w:r>
            <w:r w:rsidR="00740B4A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40B4A">
              <w:rPr>
                <w:rFonts w:cs="Arial"/>
                <w:sz w:val="22"/>
                <w:szCs w:val="22"/>
              </w:rPr>
            </w:r>
            <w:r w:rsidR="00740B4A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40B4A">
              <w:rPr>
                <w:rFonts w:cs="Arial"/>
                <w:sz w:val="22"/>
                <w:szCs w:val="22"/>
              </w:rPr>
            </w:r>
            <w:r w:rsidR="00740B4A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91791C" w:rsidP="00E228A7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E228A7">
              <w:rPr>
                <w:rFonts w:cs="Arial"/>
                <w:sz w:val="22"/>
                <w:szCs w:val="22"/>
              </w:rPr>
              <w:t>0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E228A7">
              <w:rPr>
                <w:rFonts w:cs="Arial"/>
                <w:sz w:val="22"/>
                <w:szCs w:val="22"/>
              </w:rPr>
              <w:t>6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lastRenderedPageBreak/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740B4A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740B4A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740B4A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740B4A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740B4A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FC1132" w:rsidP="00262FCD">
      <w:pPr>
        <w:rPr>
          <w:lang w:val="de-DE" w:eastAsia="x-none"/>
        </w:rPr>
      </w:pPr>
      <w:r>
        <w:rPr>
          <w:lang w:val="de-DE" w:eastAsia="x-none"/>
        </w:rPr>
        <w:t xml:space="preserve">BI200 </w:t>
      </w:r>
      <w:r w:rsidR="00DD3290">
        <w:rPr>
          <w:lang w:val="de-DE" w:eastAsia="x-none"/>
        </w:rPr>
        <w:t>–</w:t>
      </w:r>
      <w:r w:rsidR="00187F4E" w:rsidRPr="00187F4E">
        <w:t xml:space="preserve"> </w:t>
      </w:r>
      <w:r>
        <w:t>BI Reporting BOD Design</w:t>
      </w:r>
      <w:r w:rsidR="00EE3A57">
        <w:t xml:space="preserve"> </w:t>
      </w:r>
      <w:r w:rsidR="00DF1A05">
        <w:t xml:space="preserve"> </w:t>
      </w:r>
      <w:r>
        <w:t>- issue with text field in Source system journal entry BOD.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8102C7" w:rsidP="008102C7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CUSTF022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8102C7" w:rsidP="0069628A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  <w:highlight w:val="lightGray"/>
                <w:lang w:val="en-US"/>
              </w:rPr>
              <w:t>Issue with Source system journal entry cc script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8102C7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CUSTF020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733AF4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</w:t>
            </w:r>
            <w:r w:rsidR="00F232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733AF4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Bogldbl106cc00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733AF4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 script for source system journal Entry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551587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Pr="001E5EB5" w:rsidRDefault="00F23229" w:rsidP="00843D68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328498286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4858F7" w:rsidRPr="00D928A2" w:rsidRDefault="00733AF4" w:rsidP="004858F7">
      <w:r>
        <w:t>N.</w:t>
      </w:r>
      <w:bookmarkStart w:id="9" w:name="_GoBack"/>
      <w:bookmarkEnd w:id="9"/>
      <w:r>
        <w:t>A.</w:t>
      </w: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B4A" w:rsidRDefault="00740B4A">
      <w:r>
        <w:separator/>
      </w:r>
    </w:p>
  </w:endnote>
  <w:endnote w:type="continuationSeparator" w:id="0">
    <w:p w:rsidR="00740B4A" w:rsidRDefault="0074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B4A" w:rsidRDefault="00740B4A">
      <w:r>
        <w:separator/>
      </w:r>
    </w:p>
  </w:footnote>
  <w:footnote w:type="continuationSeparator" w:id="0">
    <w:p w:rsidR="00740B4A" w:rsidRDefault="00740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426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DF995-15F0-405A-99AC-4C169B4E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86</TotalTime>
  <Pages>8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3208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56</cp:revision>
  <cp:lastPrinted>2012-01-10T06:51:00Z</cp:lastPrinted>
  <dcterms:created xsi:type="dcterms:W3CDTF">2014-07-08T07:47:00Z</dcterms:created>
  <dcterms:modified xsi:type="dcterms:W3CDTF">2015-06-10T10:54:00Z</dcterms:modified>
</cp:coreProperties>
</file>