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EE" w:rsidRDefault="00875C28">
      <w:pPr>
        <w:pStyle w:val="NormalWeb"/>
        <w:spacing w:after="240" w:afterAutospacing="0"/>
        <w:rPr>
          <w:b/>
          <w:bCs/>
        </w:rPr>
      </w:pPr>
      <w:r>
        <w:rPr>
          <w:b/>
          <w:bCs/>
        </w:rPr>
        <w:t>Solution: 246416</w:t>
      </w:r>
      <w:r>
        <w:br/>
        <w:t xml:space="preserve">SITUATION IDENTIFIED IN: </w:t>
      </w:r>
      <w:r>
        <w:br/>
        <w:t xml:space="preserve">"Assign credit notes to invoices" (tfacr2121m000) </w:t>
      </w:r>
      <w:r>
        <w:br/>
      </w:r>
      <w:r>
        <w:br/>
        <w:t xml:space="preserve">SITUATION DESCRIPTION: </w:t>
      </w:r>
      <w:r>
        <w:br/>
        <w:t xml:space="preserve">For business partners with a parent child relationship, the business partner balance is not being updated after </w:t>
      </w:r>
      <w:r>
        <w:br/>
      </w:r>
      <w:r>
        <w:t xml:space="preserve">a credit note is added to an invoice of business partner relation. </w:t>
      </w:r>
      <w:r>
        <w:br/>
      </w:r>
      <w:r>
        <w:br/>
      </w:r>
      <w:r>
        <w:t xml:space="preserve">SOLUTION DESCRIPTION: </w:t>
      </w:r>
      <w:r>
        <w:br/>
        <w:t>Update '</w:t>
      </w:r>
      <w:proofErr w:type="spellStart"/>
      <w:r>
        <w:t>linked.bpid</w:t>
      </w:r>
      <w:proofErr w:type="spellEnd"/>
      <w:r>
        <w:t xml:space="preserve">' variable before link check </w:t>
      </w:r>
      <w:r>
        <w:br/>
      </w:r>
      <w:r>
        <w:br/>
      </w:r>
      <w:r>
        <w:rPr>
          <w:b/>
          <w:bCs/>
        </w:rPr>
        <w:t>Solution: 248357</w:t>
      </w:r>
      <w:r>
        <w:br/>
        <w:t xml:space="preserve">SITUATION IDENTIFIED IN: </w:t>
      </w:r>
      <w:r>
        <w:br/>
        <w:t xml:space="preserve">"Assign Credit Notes to Invoices" (tfacp2120m000) </w:t>
      </w:r>
      <w:r>
        <w:br/>
      </w:r>
      <w:r>
        <w:br/>
      </w:r>
      <w:r>
        <w:t xml:space="preserve">SITUATION DESCRIPTION: </w:t>
      </w:r>
      <w:r>
        <w:br/>
        <w:t xml:space="preserve">Data corruption could occur if an invoice with schedules was already linked to several credit notes and the </w:t>
      </w:r>
      <w:r>
        <w:br/>
        <w:t xml:space="preserve">'assign' command was activated. </w:t>
      </w:r>
      <w:r>
        <w:br/>
      </w:r>
      <w:r>
        <w:br/>
        <w:t xml:space="preserve">SOLUTION DESCRIPTION: </w:t>
      </w:r>
      <w:r>
        <w:br/>
        <w:t xml:space="preserve">This problem does not occur anymore.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248479</w:t>
      </w:r>
      <w:r>
        <w:br/>
        <w:t>SITUATI</w:t>
      </w:r>
      <w:r>
        <w:t xml:space="preserve">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In the Finnish Domestic Payment file (report tfcmgl2651100l) created with session "Transfer Payments" </w:t>
      </w:r>
      <w:r>
        <w:br/>
        <w:t>(tfcmg1260s000), the "Itemization Record" should only be added to the fi</w:t>
      </w:r>
      <w:r>
        <w:t xml:space="preserve">le when one or more credit notes are </w:t>
      </w:r>
      <w:r>
        <w:br/>
        <w:t xml:space="preserve">present. </w:t>
      </w:r>
      <w:r>
        <w:br/>
      </w:r>
      <w:r>
        <w:br/>
      </w:r>
      <w:r>
        <w:br/>
        <w:t xml:space="preserve">SOLUTION DESCRIPTION: </w:t>
      </w:r>
      <w:r>
        <w:br/>
        <w:t xml:space="preserve">In the Finnish Domestic Payment file (report tfcmgl2651100l) the "Itemization Record" is inserted into the file </w:t>
      </w:r>
      <w:r>
        <w:br/>
        <w:t xml:space="preserve">when credit notes are present. </w:t>
      </w:r>
      <w:r>
        <w:br/>
        <w:t>When Itemization records (LM032) are n</w:t>
      </w:r>
      <w:r>
        <w:t xml:space="preserve">eeded due to the credit notes, a single payment in the payment file </w:t>
      </w:r>
      <w:r>
        <w:br/>
        <w:t xml:space="preserve">contains the following records: </w:t>
      </w:r>
      <w:r>
        <w:br/>
        <w:t xml:space="preserve">LM030 (Batch header) </w:t>
      </w:r>
      <w:r>
        <w:br/>
        <w:t xml:space="preserve">LM031 (Transaction record) </w:t>
      </w:r>
      <w:r>
        <w:br/>
        <w:t>LM032 (Itemization record</w:t>
      </w:r>
      <w:proofErr w:type="gramStart"/>
      <w:r>
        <w:t xml:space="preserve">) </w:t>
      </w:r>
      <w:proofErr w:type="gramEnd"/>
      <w:r>
        <w:br/>
        <w:t xml:space="preserve">.... </w:t>
      </w:r>
      <w:r>
        <w:br/>
        <w:t xml:space="preserve">LM032 (Itemization record) </w:t>
      </w:r>
      <w:r>
        <w:br/>
        <w:t xml:space="preserve">LM039 (SUM record) </w:t>
      </w:r>
      <w:r>
        <w:br/>
      </w:r>
      <w:proofErr w:type="gramStart"/>
      <w:r>
        <w:t>The</w:t>
      </w:r>
      <w:proofErr w:type="gramEnd"/>
      <w:r>
        <w:t xml:space="preserve"> total in the Trans</w:t>
      </w:r>
      <w:r>
        <w:t xml:space="preserve">action record is the total of the corresponding Itemization records. The SUM record </w:t>
      </w:r>
      <w:r>
        <w:br/>
        <w:t xml:space="preserve">contains the same total as the total of the Transaction Record. The counter of the number of Transaction </w:t>
      </w:r>
      <w:r>
        <w:br/>
        <w:t xml:space="preserve">records is one (1). </w:t>
      </w:r>
      <w:r>
        <w:br/>
      </w:r>
      <w:r>
        <w:br/>
        <w:t>When no Itemization records (LM032) are nee</w:t>
      </w:r>
      <w:r>
        <w:t xml:space="preserve">ded as no credit notes are present, a single payment in the </w:t>
      </w:r>
      <w:r>
        <w:br/>
        <w:t xml:space="preserve">payment file contains the following records: </w:t>
      </w:r>
      <w:r>
        <w:br/>
        <w:t xml:space="preserve">LM030 (Batch header) </w:t>
      </w:r>
      <w:r>
        <w:br/>
        <w:t>LM031 (Transaction record</w:t>
      </w:r>
      <w:proofErr w:type="gramStart"/>
      <w:r>
        <w:t xml:space="preserve">) </w:t>
      </w:r>
      <w:proofErr w:type="gramEnd"/>
      <w:r>
        <w:br/>
        <w:t xml:space="preserve">.... </w:t>
      </w:r>
      <w:r>
        <w:br/>
        <w:t xml:space="preserve">LM031 (Transaction record) </w:t>
      </w:r>
      <w:r>
        <w:br/>
        <w:t xml:space="preserve">LM039 (SUM record) </w:t>
      </w:r>
      <w:r>
        <w:br/>
      </w:r>
      <w:proofErr w:type="gramStart"/>
      <w:r>
        <w:t>The</w:t>
      </w:r>
      <w:proofErr w:type="gramEnd"/>
      <w:r>
        <w:t xml:space="preserve"> total in the Transaction record is the am</w:t>
      </w:r>
      <w:r>
        <w:t xml:space="preserve">ount of an invoice. The SUM record contains the total amount of </w:t>
      </w:r>
      <w:r>
        <w:br/>
        <w:t xml:space="preserve">the corresponding Transaction Records. The counter of the number of Transaction records is the number of </w:t>
      </w:r>
      <w:r>
        <w:br/>
        <w:t xml:space="preserve">Transaction records present. </w:t>
      </w:r>
      <w:r>
        <w:br/>
      </w:r>
      <w:r>
        <w:br/>
      </w:r>
      <w:r>
        <w:br/>
        <w:t>This solution contains a Functional Optimization. Ple</w:t>
      </w:r>
      <w:r>
        <w:t xml:space="preserve">ase read solution 134994 for the background of </w:t>
      </w:r>
      <w:r>
        <w:br/>
        <w:t xml:space="preserve">Functional Changes. </w:t>
      </w:r>
      <w:r>
        <w:br/>
      </w:r>
      <w:r>
        <w:br/>
      </w:r>
      <w:r>
        <w:rPr>
          <w:b/>
          <w:bCs/>
        </w:rPr>
        <w:t>Solution: 248969</w:t>
      </w:r>
      <w:r>
        <w:br/>
        <w:t xml:space="preserve">SITUATION IDENTIFIED IN: </w:t>
      </w:r>
      <w:r>
        <w:br/>
        <w:t>"Print I</w:t>
      </w:r>
      <w:r>
        <w:t xml:space="preserve">nvoice-From Business Partner Open Entries" (tfacp2421m000) </w:t>
      </w:r>
      <w:r>
        <w:br/>
      </w:r>
      <w:r>
        <w:br/>
        <w:t xml:space="preserve">SITUATION DESCRIPTION: </w:t>
      </w:r>
      <w:r>
        <w:br/>
        <w:t xml:space="preserve">An incorrect balance was shown in the open entries reporting for invoices with a rejected anticipated payment </w:t>
      </w:r>
      <w:r>
        <w:br/>
        <w:t>(not an anticipated payment of type trade note). The problem</w:t>
      </w:r>
      <w:r>
        <w:t xml:space="preserve"> occurred when in the 'localization parameters' </w:t>
      </w:r>
      <w:r>
        <w:br/>
        <w:t xml:space="preserve">was set that trade notes are used. </w:t>
      </w:r>
      <w:r>
        <w:br/>
      </w:r>
      <w:r>
        <w:br/>
      </w:r>
      <w:r>
        <w:t xml:space="preserve">SOLUTION DESCRIPTION: </w:t>
      </w:r>
      <w:r>
        <w:br/>
        <w:t xml:space="preserve">The problem is solved. </w:t>
      </w:r>
      <w:r>
        <w:br/>
      </w:r>
      <w:r>
        <w:br/>
      </w:r>
      <w:r>
        <w:rPr>
          <w:b/>
          <w:bCs/>
        </w:rPr>
        <w:t>Solution: 249123</w:t>
      </w:r>
      <w:r>
        <w:br/>
        <w:t xml:space="preserve">SITUATION IDENTIFIED IN: </w:t>
      </w:r>
      <w:r>
        <w:br/>
        <w:t xml:space="preserve">"Direct Debit Advice" (tfcmg4120s000) </w:t>
      </w:r>
      <w:r>
        <w:br/>
      </w:r>
      <w:r>
        <w:br/>
        <w:t xml:space="preserve">SITUATION DESCRIPTION: </w:t>
      </w:r>
      <w:r>
        <w:br/>
        <w:t>When enter</w:t>
      </w:r>
      <w:r>
        <w:t xml:space="preserve">ing manually a direct debit advice in session Direct Debit Advice (tfcmg4120s000) for a sales </w:t>
      </w:r>
      <w:r>
        <w:br/>
        <w:t xml:space="preserve">invoice with discount, the amount to be cashed is incorrect. The discount amount is deducted twice. </w:t>
      </w:r>
      <w:r>
        <w:br/>
      </w:r>
      <w:r>
        <w:br/>
      </w:r>
      <w:r>
        <w:t xml:space="preserve">SOLUTION DESCRIPTION: </w:t>
      </w:r>
      <w:r>
        <w:br/>
        <w:t xml:space="preserve">The discount is deducted once (if </w:t>
      </w:r>
      <w:r>
        <w:t xml:space="preserve">applicable). </w:t>
      </w:r>
      <w:r>
        <w:br/>
      </w:r>
      <w:r>
        <w:br/>
      </w:r>
      <w:r>
        <w:rPr>
          <w:b/>
          <w:bCs/>
        </w:rPr>
        <w:t>Solution: 249127</w:t>
      </w:r>
      <w:r>
        <w:br/>
        <w:t xml:space="preserve">SITUATION IDENTIFIED IN: </w:t>
      </w:r>
      <w:r>
        <w:br/>
        <w:t xml:space="preserve">"Select Invoices for Payment" (tfcmg1220m000) </w:t>
      </w:r>
      <w:r>
        <w:br/>
      </w:r>
      <w:r>
        <w:br/>
        <w:t xml:space="preserve">SITUATION DESCRIPTION: </w:t>
      </w:r>
      <w:r>
        <w:br/>
        <w:t xml:space="preserve">When selecting an invoice with discount in session Select Invoices for Payment (tfcmg1220m000) the </w:t>
      </w:r>
      <w:r>
        <w:br/>
        <w:t xml:space="preserve">amount to be cashed is </w:t>
      </w:r>
      <w:r>
        <w:t xml:space="preserve">incorrect. The discount amount is deducted twice. </w:t>
      </w:r>
      <w:r>
        <w:br/>
      </w:r>
      <w:r>
        <w:br/>
      </w:r>
      <w:r>
        <w:br/>
        <w:t xml:space="preserve">SOLUTION DESCRIPTION: </w:t>
      </w:r>
      <w:r>
        <w:br/>
        <w:t xml:space="preserve">The discount is deducted once (if applicable).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249378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>In session Transfer Paym</w:t>
      </w:r>
      <w:r>
        <w:t xml:space="preserve">ents for Finnish Domestic Payment File (tfcmgl2651100l) the "Itemization Record" is </w:t>
      </w:r>
      <w:r>
        <w:br/>
        <w:t xml:space="preserve">not printed (if one or more credit notes are present) in case banks are assigned manually. The file has </w:t>
      </w:r>
      <w:r>
        <w:br/>
        <w:t xml:space="preserve">different output if banks are assigned manually or not. </w:t>
      </w:r>
      <w:r>
        <w:br/>
      </w:r>
      <w:r>
        <w:br/>
      </w:r>
      <w:r>
        <w:br/>
        <w:t>SOLUTIO</w:t>
      </w:r>
      <w:r>
        <w:t xml:space="preserve">N DESCRIPTION: </w:t>
      </w:r>
      <w:r>
        <w:br/>
        <w:t xml:space="preserve">There is no difference in output, if banks are assigned manually or not.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249434</w:t>
      </w:r>
      <w:r>
        <w:br/>
        <w:t xml:space="preserve">SITUATION IDENTIFIED IN: </w:t>
      </w:r>
      <w:r>
        <w:br/>
        <w:t xml:space="preserve">"Transactions Purchase Invoices" (tfacp1120s000) </w:t>
      </w:r>
      <w:r>
        <w:br/>
      </w:r>
      <w:r>
        <w:br/>
        <w:t xml:space="preserve">SITUATION DESCRIPTION: </w:t>
      </w:r>
      <w:r>
        <w:br/>
        <w:t>Error message "No rate defined for Tax Code f</w:t>
      </w:r>
      <w:r>
        <w:t xml:space="preserve">or Investment Charge!" is improved. </w:t>
      </w:r>
      <w:r>
        <w:br/>
      </w:r>
      <w:r>
        <w:br/>
      </w:r>
      <w:r>
        <w:br/>
        <w:t xml:space="preserve">SOLUTION DESCRIPTION: </w:t>
      </w:r>
      <w:r>
        <w:br/>
        <w:t xml:space="preserve">Now, the Tax Code and Country for which the rate could not be found is specified in the error message.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249464</w:t>
      </w:r>
      <w:r>
        <w:br/>
        <w:t xml:space="preserve">SITUATION IDENTIFIED IN: </w:t>
      </w:r>
      <w:r>
        <w:br/>
        <w:t xml:space="preserve">"Sales - Order Lines" (tdsls4501m000) </w:t>
      </w:r>
      <w:r>
        <w:br/>
      </w:r>
      <w:r>
        <w:br/>
        <w:t>SITU</w:t>
      </w:r>
      <w:r>
        <w:t xml:space="preserve">ATION DESCRIPTION: </w:t>
      </w:r>
      <w:r>
        <w:br/>
        <w:t xml:space="preserve">When the user opens the existing sales order line and saves the data </w:t>
      </w:r>
      <w:r w:rsidR="00A10E8F">
        <w:t>without</w:t>
      </w:r>
      <w:r>
        <w:t xml:space="preserve"> any change system changes </w:t>
      </w:r>
      <w:r>
        <w:br/>
        <w:t xml:space="preserve">the sales order balance to 0.0. </w:t>
      </w:r>
      <w:r>
        <w:br/>
      </w:r>
      <w:r>
        <w:br/>
        <w:t xml:space="preserve">SOLUTION DESCRIPTION: </w:t>
      </w:r>
      <w:r>
        <w:br/>
        <w:t xml:space="preserve">The sales order balance will now display the value of the sales order. </w:t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249468</w:t>
      </w:r>
      <w:r>
        <w:br/>
        <w:t xml:space="preserve">SITUATION IDENTIFIED IN: </w:t>
      </w:r>
      <w:r>
        <w:br/>
        <w:t xml:space="preserve">"Received Purchase Invoices" (tfacp1100m000) </w:t>
      </w:r>
      <w:r>
        <w:br/>
      </w:r>
      <w:r>
        <w:br/>
        <w:t xml:space="preserve">SITUATION DESCRIPTION: </w:t>
      </w:r>
      <w:r>
        <w:br/>
        <w:t xml:space="preserve">No check was performed on the input for business partner bank in session "Received Purchase Invoices" if </w:t>
      </w:r>
      <w:r>
        <w:br/>
        <w:t>the payment slip functionality was n</w:t>
      </w:r>
      <w:r>
        <w:t xml:space="preserve">ot used. </w:t>
      </w:r>
      <w:r>
        <w:br/>
      </w:r>
      <w:r>
        <w:br/>
      </w:r>
      <w:r>
        <w:br/>
        <w:t xml:space="preserve">SOLUTION DESCRIPTION: </w:t>
      </w:r>
      <w:r>
        <w:br/>
        <w:t xml:space="preserve">Now, a check is done if the bank relation exists for a certain business partner, regardless if payment slip </w:t>
      </w:r>
      <w:r>
        <w:br/>
        <w:t xml:space="preserve">functionality is used. </w:t>
      </w:r>
      <w:r>
        <w:br/>
      </w:r>
      <w:r>
        <w:br/>
      </w:r>
      <w:r>
        <w:rPr>
          <w:b/>
          <w:bCs/>
        </w:rPr>
        <w:t>Solution: 250016</w:t>
      </w:r>
      <w:r>
        <w:br/>
        <w:t xml:space="preserve">SITUATION IDENTIFIED IN: </w:t>
      </w:r>
      <w:r>
        <w:br/>
        <w:t xml:space="preserve">"Received Purchase Invoices" (tfacp1100s000) </w:t>
      </w:r>
      <w:r>
        <w:br/>
      </w:r>
      <w:r>
        <w:br/>
        <w:t xml:space="preserve">SITUATION DESCRIPTION: </w:t>
      </w:r>
      <w:r>
        <w:br/>
        <w:t>It was not allowed to leave the bank relation empty in session "Received Purchase Invoices" (tfacp</w:t>
      </w:r>
      <w:r>
        <w:t xml:space="preserve">1100s000). </w:t>
      </w:r>
      <w:r>
        <w:br/>
        <w:t xml:space="preserve">This posed a problem for invoices that would be paid manually or by direct debit. </w:t>
      </w:r>
      <w:r>
        <w:br/>
      </w:r>
      <w:r>
        <w:br/>
      </w:r>
      <w:r>
        <w:br/>
        <w:t xml:space="preserve">SOLUTION DESCRIPTION: </w:t>
      </w:r>
      <w:r>
        <w:br/>
        <w:t xml:space="preserve">It is now allowed to leave the bank relation empty. If you do enter a bank, it is checked if the bank relation is </w:t>
      </w:r>
      <w:r>
        <w:br/>
        <w:t>valid for this suppli</w:t>
      </w:r>
      <w:r>
        <w:t xml:space="preserve">er.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250468</w:t>
      </w:r>
      <w:r>
        <w:br/>
        <w:t xml:space="preserve">SITUATION IDENTIFIED IN: </w:t>
      </w:r>
      <w:r>
        <w:br/>
        <w:t xml:space="preserve">"Tax transactions" (tfacp1112m000) </w:t>
      </w:r>
      <w:r>
        <w:br/>
      </w:r>
      <w:r>
        <w:br/>
        <w:t xml:space="preserve">SITUATION DESCRIPTION: </w:t>
      </w:r>
      <w:r>
        <w:br/>
        <w:t xml:space="preserve">In session tax transactions the remaining amount and tax amount are incorrect defaulted when the first tax </w:t>
      </w:r>
      <w:r>
        <w:br/>
        <w:t>line is not saved and the second lin</w:t>
      </w:r>
      <w:r>
        <w:t xml:space="preserve">e is entered. </w:t>
      </w:r>
      <w:r>
        <w:br/>
      </w:r>
      <w:r>
        <w:br/>
      </w:r>
      <w:r>
        <w:t xml:space="preserve">SOLUTION DESCRIPTION: </w:t>
      </w:r>
      <w:r>
        <w:br/>
        <w:t xml:space="preserve">After adding the data of the first line and tabbing to the next line the first line is saved. After the first line is </w:t>
      </w:r>
      <w:r>
        <w:br/>
        <w:t xml:space="preserve">saved the second line can be inserted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250513</w:t>
      </w:r>
      <w:r>
        <w:br/>
        <w:t xml:space="preserve">SITUATION IDENTIFIED IN: </w:t>
      </w:r>
      <w:r>
        <w:br/>
        <w:t>"Compose/Pri</w:t>
      </w:r>
      <w:r>
        <w:t xml:space="preserve">nt/Post Invoices" (cisli2200m000) </w:t>
      </w:r>
      <w:r>
        <w:br/>
      </w:r>
      <w:r>
        <w:br/>
        <w:t xml:space="preserve">SITUATION DESCRIPTION: </w:t>
      </w:r>
      <w:r>
        <w:br/>
        <w:t xml:space="preserve">When printing the final goods invoice for a sales order with installments, the tax amount is incorrectly </w:t>
      </w:r>
      <w:r>
        <w:br/>
        <w:t>calculated. The tax amount of the installment is part of the invoice amount of the goods i</w:t>
      </w:r>
      <w:r>
        <w:t xml:space="preserve">nvoice, but this tax </w:t>
      </w:r>
      <w:r>
        <w:br/>
        <w:t xml:space="preserve">amount should be settled. </w:t>
      </w:r>
      <w:r>
        <w:br/>
        <w:t xml:space="preserve">This only occurs in case "Multiple Tax" is checked in the "General Localization Parameters" session </w:t>
      </w:r>
      <w:r>
        <w:br/>
        <w:t xml:space="preserve">(tccoml500m00l). </w:t>
      </w:r>
      <w:r>
        <w:br/>
      </w:r>
      <w:r>
        <w:br/>
      </w:r>
      <w:r>
        <w:t xml:space="preserve">SOLUTION DESCRIPTION: </w:t>
      </w:r>
      <w:r>
        <w:br/>
        <w:t>When printing the final goods invoice for a sales order with in</w:t>
      </w:r>
      <w:r>
        <w:t xml:space="preserve">stallments, the tax amount is based on the </w:t>
      </w:r>
      <w:r>
        <w:br/>
        <w:t xml:space="preserve">amount that has not yet been invoiced via installments.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250766</w:t>
      </w:r>
      <w:r>
        <w:br/>
        <w:t xml:space="preserve">SITUATION IDENTIFIED IN: </w:t>
      </w:r>
      <w:r>
        <w:br/>
        <w:t xml:space="preserve">"Purchase Corrections" (tfacp2110s000) </w:t>
      </w:r>
      <w:r>
        <w:br/>
      </w:r>
      <w:r>
        <w:br/>
        <w:t xml:space="preserve">SITUATION DESCRIPTION: </w:t>
      </w:r>
      <w:r>
        <w:br/>
        <w:t>The tax amount was overwritten by the defaul</w:t>
      </w:r>
      <w:r>
        <w:t xml:space="preserve">t tax amount when the user changed the business partner of an </w:t>
      </w:r>
      <w:r>
        <w:br/>
        <w:t xml:space="preserve">invoice by using a correction transaction. </w:t>
      </w:r>
      <w:r>
        <w:br/>
      </w:r>
      <w:r>
        <w:br/>
      </w:r>
      <w:r>
        <w:t xml:space="preserve">SOLUTION DESCRIPTION: </w:t>
      </w:r>
      <w:r>
        <w:br/>
        <w:t xml:space="preserve">The default tax amount is not retrieved when the business partner is changed; the tax amount remains as is.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</w:t>
      </w:r>
      <w:r>
        <w:rPr>
          <w:b/>
          <w:bCs/>
        </w:rPr>
        <w:t>0852</w:t>
      </w:r>
      <w:r>
        <w:br/>
        <w:t xml:space="preserve">SITUATION IDENTIFIED IN: </w:t>
      </w:r>
      <w:r>
        <w:br/>
        <w:t xml:space="preserve">"Purchase Invoice Corrections" (tfacp2110s000) </w:t>
      </w:r>
      <w:r>
        <w:br/>
      </w:r>
      <w:r>
        <w:br/>
        <w:t xml:space="preserve">SITUATION DESCRIPTION: </w:t>
      </w:r>
      <w:r>
        <w:br/>
        <w:t xml:space="preserve">Solution 226551 which was created for the standard is wrong for the localizations. The supplier invoice </w:t>
      </w:r>
      <w:r>
        <w:br/>
        <w:t>number in the localization is (depending a spec</w:t>
      </w:r>
      <w:r>
        <w:t xml:space="preserve">ific localization parameter) not stored in tfacp200.isup, but in </w:t>
      </w:r>
      <w:r>
        <w:br/>
        <w:t xml:space="preserve">tfacp200.isup.l, causing problems during the supplier invoice number check in the purchase invoice </w:t>
      </w:r>
      <w:r>
        <w:br/>
        <w:t xml:space="preserve">corrections (tfacp2110s000). </w:t>
      </w:r>
      <w:r>
        <w:br/>
      </w:r>
      <w:r>
        <w:br/>
      </w:r>
      <w:r>
        <w:t xml:space="preserve">SOLUTION DESCRIPTION: </w:t>
      </w:r>
      <w:r>
        <w:br/>
        <w:t>Now the same check as in the purcha</w:t>
      </w:r>
      <w:r>
        <w:t xml:space="preserve">se invoice transactions session (tfacp1110s000) is executed.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250904</w:t>
      </w:r>
      <w:r>
        <w:br/>
        <w:t xml:space="preserve">SITUATION IDENTIFIED IN: </w:t>
      </w:r>
      <w:r>
        <w:br/>
        <w:t xml:space="preserve">"Sales Invoice Corrections" (tfacr2110s000) </w:t>
      </w:r>
      <w:r>
        <w:br/>
      </w:r>
      <w:r>
        <w:br/>
        <w:t xml:space="preserve">SITUATION DESCRIPTION: </w:t>
      </w:r>
      <w:r>
        <w:br/>
        <w:t xml:space="preserve">When General Localizations parameter "Cash discount" is </w:t>
      </w:r>
      <w:proofErr w:type="gramStart"/>
      <w:r w:rsidR="00601A6A">
        <w:t>enabled</w:t>
      </w:r>
      <w:r w:rsidR="004A58A1">
        <w:t>,</w:t>
      </w:r>
      <w:proofErr w:type="gramEnd"/>
      <w:r w:rsidR="004A58A1">
        <w:t xml:space="preserve"> </w:t>
      </w:r>
      <w:r>
        <w:t>it is not pos</w:t>
      </w:r>
      <w:r>
        <w:t xml:space="preserve">sible to change the amount of </w:t>
      </w:r>
      <w:r>
        <w:br/>
        <w:t xml:space="preserve">a sales invoice. </w:t>
      </w:r>
      <w:r>
        <w:br/>
      </w:r>
      <w:r>
        <w:br/>
      </w:r>
      <w:r>
        <w:t xml:space="preserve">SOLUTION DESCRIPTION: </w:t>
      </w:r>
      <w:r>
        <w:br/>
      </w:r>
      <w:r>
        <w:t xml:space="preserve">An unnecessary if condition has been replaced. </w:t>
      </w:r>
      <w:r>
        <w:br/>
      </w:r>
      <w:r>
        <w:br/>
      </w:r>
      <w:r>
        <w:rPr>
          <w:b/>
          <w:bCs/>
        </w:rPr>
        <w:t>Solution: 250986</w:t>
      </w:r>
      <w:r>
        <w:br/>
        <w:t xml:space="preserve">SITUATION IDENTIFIED IN: </w:t>
      </w:r>
      <w:r>
        <w:br/>
        <w:t>"Assign Unallocated/Advance Receipts to Invo</w:t>
      </w:r>
      <w:r>
        <w:t xml:space="preserve">ices" (tfcmg2105s000) </w:t>
      </w:r>
      <w:r>
        <w:br/>
      </w:r>
      <w:r>
        <w:br/>
        <w:t xml:space="preserve">SITUATION DESCRIPTION: </w:t>
      </w:r>
      <w:r>
        <w:br/>
        <w:t xml:space="preserve">After assigning an advance receipt to an invoice and then leave and reentering session "Assign </w:t>
      </w:r>
      <w:r>
        <w:br/>
        <w:t xml:space="preserve">Unallocated/Advance Receipts to Invoices" (tfcmg2105s000) two lines are shown on the form for the invoice </w:t>
      </w:r>
      <w:r>
        <w:br/>
        <w:t>used.</w:t>
      </w:r>
      <w:r>
        <w:t xml:space="preserve"> This occurs when the Receipt Schedule option is activated. </w:t>
      </w:r>
      <w:r>
        <w:br/>
      </w:r>
      <w:r>
        <w:br/>
      </w:r>
      <w:r>
        <w:br/>
        <w:t xml:space="preserve">SOLUTION DESCRIPTION: </w:t>
      </w:r>
      <w:r>
        <w:br/>
        <w:t xml:space="preserve">Only one line is shown on the form when the session "Assign Unallocated/Advance Receipts to Invoices" is </w:t>
      </w:r>
      <w:r>
        <w:br/>
        <w:t xml:space="preserve">reentered.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251196</w:t>
      </w:r>
      <w:r>
        <w:br/>
        <w:t xml:space="preserve">SITUATION IDENTIFIED IN: </w:t>
      </w:r>
      <w:r>
        <w:br/>
        <w:t>"Compo</w:t>
      </w:r>
      <w:r>
        <w:t xml:space="preserve">se/Print/Post Invoices" (cisli2200m000) </w:t>
      </w:r>
      <w:r>
        <w:br/>
      </w:r>
      <w:r>
        <w:br/>
        <w:t xml:space="preserve">SITUATION DESCRIPTION: </w:t>
      </w:r>
      <w:r>
        <w:br/>
        <w:t xml:space="preserve">The discount amount of the invoice is not correctly calculated for invoices that are composed in </w:t>
      </w:r>
      <w:r>
        <w:br/>
        <w:t xml:space="preserve">"Compose/Print/Post Invoices" (session cisli2200m000). This happens if: </w:t>
      </w:r>
      <w:r>
        <w:br/>
        <w:t>- The concept 'Mult</w:t>
      </w:r>
      <w:r>
        <w:t xml:space="preserve">iple Tax' is enabled in the "General Localization Parameters" session (tccoml100s00l) </w:t>
      </w:r>
      <w:r>
        <w:br/>
        <w:t xml:space="preserve">- The discount is set up as "Discount Including Tax" in the "Terms of Payment" session (tcmcs0513m000) </w:t>
      </w:r>
      <w:r>
        <w:br/>
      </w:r>
      <w:r>
        <w:br/>
        <w:t xml:space="preserve">In this scenario the discount amount is based on the net amount </w:t>
      </w:r>
      <w:r>
        <w:t xml:space="preserve">(excluding tax), where it should be based on </w:t>
      </w:r>
      <w:r>
        <w:br/>
        <w:t xml:space="preserve">the gross amount (including tax). </w:t>
      </w:r>
      <w:r>
        <w:br/>
      </w:r>
      <w:r>
        <w:br/>
      </w:r>
      <w:r>
        <w:br/>
        <w:t xml:space="preserve">SOLUTION DESCRIPTION: </w:t>
      </w:r>
      <w:r>
        <w:br/>
        <w:t xml:space="preserve">In the situation as described before, the discount amount is based on the gross amount (including tax).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251216</w:t>
      </w:r>
      <w:r>
        <w:br/>
        <w:t xml:space="preserve">SITUATION IDENTIFIED IN: </w:t>
      </w:r>
      <w:r>
        <w:br/>
        <w:t xml:space="preserve">"Compose/Print/Post Invoice" (cisli2200m000) </w:t>
      </w:r>
      <w:r>
        <w:br/>
      </w:r>
      <w:r>
        <w:br/>
        <w:t xml:space="preserve">SITUATION DESCRIPTION: </w:t>
      </w:r>
      <w:r>
        <w:br/>
        <w:t xml:space="preserve">RSA signature on Portuguese invoice and SAF-T(PT) file </w:t>
      </w:r>
      <w:r>
        <w:br/>
        <w:t xml:space="preserve">From January 1st, 2011 the legal requirement as described in Statutory Instrument no. 363/2010 will take </w:t>
      </w:r>
      <w:r>
        <w:br/>
        <w:t xml:space="preserve">effect which requires </w:t>
      </w:r>
      <w:r>
        <w:t xml:space="preserve">a unique RSA signature per invoice (short signature) and in the SAF-T(PT) file (long </w:t>
      </w:r>
      <w:r>
        <w:br/>
        <w:t xml:space="preserve">signature). </w:t>
      </w:r>
      <w:r>
        <w:br/>
        <w:t xml:space="preserve">This signature is needed by the Directorate General of Taxation (DGCI) to ensure the inviolability of </w:t>
      </w:r>
      <w:r>
        <w:br/>
        <w:t xml:space="preserve">information initially recorded and later reported. </w:t>
      </w:r>
      <w:r>
        <w:br/>
      </w:r>
      <w:r>
        <w:br/>
        <w:t>S</w:t>
      </w:r>
      <w:r>
        <w:t xml:space="preserve">OLUTION DESCRIPTION: </w:t>
      </w:r>
      <w:r>
        <w:br/>
        <w:t>This solution implements RSA signature on Portuguese invoice and SAF-</w:t>
      </w:r>
      <w:proofErr w:type="gramStart"/>
      <w:r>
        <w:t>T(</w:t>
      </w:r>
      <w:proofErr w:type="gramEnd"/>
      <w:r>
        <w:t xml:space="preserve">PT) file </w:t>
      </w:r>
      <w:r>
        <w:br/>
        <w:t xml:space="preserve">As part of the requirement Baan 5lc will be certified by the Directorate General of Taxation (DGCI). </w:t>
      </w:r>
      <w:r>
        <w:br/>
        <w:t>Since the certification number has not been receive</w:t>
      </w:r>
      <w:r>
        <w:t xml:space="preserve">d by Infor from the DGCI, the temporary number is "XXX". </w:t>
      </w:r>
      <w:r>
        <w:br/>
        <w:t xml:space="preserve">As soon as this number has been received, this number will be delivered as a </w:t>
      </w:r>
      <w:proofErr w:type="spellStart"/>
      <w:r>
        <w:t>seperate</w:t>
      </w:r>
      <w:proofErr w:type="spellEnd"/>
      <w:r>
        <w:t xml:space="preserve"> solution. </w:t>
      </w:r>
      <w:r>
        <w:br/>
      </w:r>
      <w:r>
        <w:br/>
        <w:t xml:space="preserve">To be able to implement this requirement the customer must be aware of the following constraints: </w:t>
      </w:r>
      <w:r>
        <w:br/>
        <w:t>1</w:t>
      </w:r>
      <w:r>
        <w:t xml:space="preserve">. Portuguese customers must (original) print all invoices immediately after they are composed. </w:t>
      </w:r>
      <w:r>
        <w:br/>
        <w:t xml:space="preserve">If a invoice in a sequence of invoices is not printed, it may not be printed later since this will makes the </w:t>
      </w:r>
      <w:r>
        <w:br/>
        <w:t>signatures not sequential, and should keep the sta</w:t>
      </w:r>
      <w:r>
        <w:t xml:space="preserve">tus composed </w:t>
      </w:r>
      <w:r>
        <w:br/>
        <w:t xml:space="preserve">2. Portuguese customers are advised that the current legislation oblige to always post invoice as soon as </w:t>
      </w:r>
      <w:r>
        <w:br/>
        <w:t xml:space="preserve">possible after printing and it is the customer’s responsibility to make sure that all printed sales invoices have </w:t>
      </w:r>
      <w:r>
        <w:br/>
        <w:t xml:space="preserve">been posted. </w:t>
      </w:r>
      <w:r>
        <w:br/>
        <w:t>Before</w:t>
      </w:r>
      <w:r>
        <w:t xml:space="preserve"> creating the SAF-</w:t>
      </w:r>
      <w:proofErr w:type="gramStart"/>
      <w:r>
        <w:t>T(</w:t>
      </w:r>
      <w:proofErr w:type="gramEnd"/>
      <w:r>
        <w:t xml:space="preserve">PT) this will be checked as well. . </w:t>
      </w:r>
      <w:r>
        <w:br/>
        <w:t xml:space="preserve">3. In Portugal every financial company is a tax entity with its own legal personality </w:t>
      </w:r>
      <w:r>
        <w:br/>
        <w:t xml:space="preserve">4. The Financial Company in session "Company Data" (tccom0500m000/tccom0100s000), the country must </w:t>
      </w:r>
      <w:r>
        <w:br/>
        <w:t>be a Portuga</w:t>
      </w:r>
      <w:r>
        <w:t xml:space="preserve">l, and in the "Countries" (tcmcs0510m000) the ISO Code alpha-2 must have been set to "PT" </w:t>
      </w:r>
      <w:r>
        <w:br/>
        <w:t xml:space="preserve">(Portugal). </w:t>
      </w:r>
      <w:r>
        <w:br/>
        <w:t xml:space="preserve">5. Do not use a Terms of Payment (tcmcs0513m000/tcmcs0113m000) with field "Discount on Invoices" to Yes </w:t>
      </w:r>
      <w:r>
        <w:br/>
      </w:r>
      <w:r>
        <w:br/>
        <w:t xml:space="preserve">Report cisli220011000 changed </w:t>
      </w:r>
      <w:r>
        <w:br/>
        <w:t>added input fie</w:t>
      </w:r>
      <w:r>
        <w:t xml:space="preserve">ld r.ih.legal.info </w:t>
      </w:r>
      <w:r>
        <w:br/>
        <w:t xml:space="preserve">added layout </w:t>
      </w:r>
      <w:proofErr w:type="spellStart"/>
      <w:r>
        <w:t>after.field</w:t>
      </w:r>
      <w:proofErr w:type="spellEnd"/>
      <w:r>
        <w:t xml:space="preserve"> copy.nr 37 </w:t>
      </w:r>
      <w:r>
        <w:br/>
        <w:t xml:space="preserve">this results in a extra line with a signature and certificate number </w:t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</w:t>
      </w:r>
      <w:r>
        <w:rPr>
          <w:b/>
          <w:bCs/>
        </w:rPr>
        <w:t>: 251349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When a purchase invoice with withholding tax and a credit note with withholding are directly linked then the </w:t>
      </w:r>
      <w:r>
        <w:br/>
        <w:t>withholding tax amounts in the linked records are</w:t>
      </w:r>
      <w:r>
        <w:t xml:space="preserve"> not correct and when the open entries are printed this will </w:t>
      </w:r>
      <w:r>
        <w:br/>
        <w:t xml:space="preserve">result in an incorrect balance on the report </w:t>
      </w:r>
      <w:r>
        <w:br/>
      </w:r>
      <w:r>
        <w:br/>
        <w:t xml:space="preserve">SOLUTION DESCRIPTION: </w:t>
      </w:r>
      <w:r>
        <w:br/>
        <w:t xml:space="preserve">The correct data is stored and the report prints the correct balance amounts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251356</w:t>
      </w:r>
      <w:r>
        <w:br/>
        <w:t xml:space="preserve">SITUATION IDENTIFIED IN: </w:t>
      </w:r>
      <w:r>
        <w:br/>
        <w:t xml:space="preserve">"Post Invoices" (cisli3200m000) </w:t>
      </w:r>
      <w:r>
        <w:br/>
      </w:r>
      <w:r>
        <w:br/>
        <w:t xml:space="preserve">SITUATION DESCRIPTION: </w:t>
      </w:r>
      <w:r>
        <w:br/>
        <w:t xml:space="preserve">When running session Post Invoices (cisli3200m000) for a range of billing requests with option "Invoice date", </w:t>
      </w:r>
      <w:r>
        <w:br/>
        <w:t>all the invoices are created in the same batch if they fall within the same fiscal pe</w:t>
      </w:r>
      <w:r>
        <w:t xml:space="preserve">riod. </w:t>
      </w:r>
      <w:r>
        <w:br/>
        <w:t xml:space="preserve">But then all the invoices have the same transaction date regardless their invoice date, which is not correct. </w:t>
      </w:r>
      <w:r>
        <w:br/>
      </w:r>
      <w:r>
        <w:br/>
      </w:r>
      <w:r>
        <w:t xml:space="preserve">SOLUTION DESCRIPTION: </w:t>
      </w:r>
      <w:r>
        <w:br/>
        <w:t xml:space="preserve">When running session Post Invoices (cisli3200m000) for a range of billing requests with option "Invoice date", </w:t>
      </w:r>
      <w:r>
        <w:br/>
      </w:r>
      <w:r>
        <w:t xml:space="preserve">then a new batch is created for every invoice that has a different invoice date. </w:t>
      </w:r>
      <w:r>
        <w:br/>
        <w:t xml:space="preserve">This way the invoice date is the transaction date for every invoice, even if invoices will fall in the same fiscal </w:t>
      </w:r>
      <w:r>
        <w:br/>
        <w:t xml:space="preserve">period.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251454</w:t>
      </w:r>
      <w:r>
        <w:br/>
        <w:t xml:space="preserve">SITUATION IDENTIFIED IN: </w:t>
      </w:r>
      <w:r>
        <w:br/>
        <w:t>"Po</w:t>
      </w:r>
      <w:r>
        <w:t xml:space="preserve">st Invoices" (cisli3200m000) </w:t>
      </w:r>
      <w:r>
        <w:br/>
      </w:r>
      <w:r>
        <w:br/>
        <w:t xml:space="preserve">SITUATION DESCRIPTION: </w:t>
      </w:r>
      <w:r>
        <w:br/>
        <w:t xml:space="preserve">Unbalanced documents are posted in finance when using Group Tax Codes or Multiple Tax in the Swiss </w:t>
      </w:r>
      <w:r>
        <w:br/>
        <w:t xml:space="preserve">localization. </w:t>
      </w:r>
      <w:r>
        <w:br/>
      </w:r>
      <w:r>
        <w:br/>
      </w:r>
      <w:r>
        <w:t xml:space="preserve">SOLUTION DESCRIPTION: </w:t>
      </w:r>
      <w:r>
        <w:br/>
        <w:t>When using Group Tax Codes or Multiple Tax in the Swiss local</w:t>
      </w:r>
      <w:r>
        <w:t xml:space="preserve">ization, the posted documents in finance are </w:t>
      </w:r>
      <w:r>
        <w:br/>
        <w:t xml:space="preserve">balanced and can be finalized.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251472</w:t>
      </w:r>
      <w:r>
        <w:br/>
        <w:t xml:space="preserve">SITUATION IDENTIFIED IN: </w:t>
      </w:r>
      <w:r>
        <w:br/>
        <w:t xml:space="preserve">"Print Tax Analysis (Invoice-to Business Partner)" (tfgld1431m000) </w:t>
      </w:r>
      <w:r>
        <w:br/>
      </w:r>
      <w:r>
        <w:br/>
        <w:t xml:space="preserve">SITUATION DESCRIPTION: </w:t>
      </w:r>
      <w:r>
        <w:br/>
        <w:t xml:space="preserve">The Sales Correction is not printed in </w:t>
      </w:r>
      <w:r>
        <w:t xml:space="preserve">the Tax Analysis (Invoice-to Business Partner). </w:t>
      </w:r>
      <w:r>
        <w:br/>
      </w:r>
      <w:r>
        <w:br/>
        <w:t xml:space="preserve">SOLUTION DESCRIPTION: </w:t>
      </w:r>
      <w:r>
        <w:br/>
        <w:t xml:space="preserve">The Sales Correction is also printed on the Tax Analysis (Invoice-to Business Partner) report.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251818</w:t>
      </w:r>
      <w:r>
        <w:br/>
        <w:t xml:space="preserve">SITUATION IDENTIFIED IN: </w:t>
      </w:r>
      <w:r>
        <w:br/>
        <w:t xml:space="preserve">"Print Transactions" (tfgldl433m00l) </w:t>
      </w:r>
      <w:r>
        <w:br/>
      </w:r>
      <w:r>
        <w:br/>
        <w:t>S</w:t>
      </w:r>
      <w:r>
        <w:t xml:space="preserve">ITUATION DESCRIPTION: </w:t>
      </w:r>
      <w:r>
        <w:br/>
        <w:t xml:space="preserve">Also transactions from the background process 99 are printed on the report, showing the same line twice. </w:t>
      </w:r>
      <w:r>
        <w:br/>
      </w:r>
      <w:r>
        <w:br/>
      </w:r>
      <w:r>
        <w:br/>
        <w:t xml:space="preserve">SOLUTION DESCRIPTION: </w:t>
      </w:r>
      <w:r>
        <w:br/>
        <w:t xml:space="preserve">The background process lines 99 are not printed anymore on the report.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251979</w:t>
      </w:r>
      <w:r>
        <w:br/>
        <w:t xml:space="preserve">SITUATION </w:t>
      </w:r>
      <w:r>
        <w:t xml:space="preserve">IDENTIFIED IN: </w:t>
      </w:r>
      <w:r>
        <w:br/>
        <w:t xml:space="preserve">"Print Sales Listing" (tccom7470m000) </w:t>
      </w:r>
      <w:r>
        <w:br/>
      </w:r>
      <w:r>
        <w:br/>
        <w:t xml:space="preserve">SITUATION DESCRIPTION: </w:t>
      </w:r>
      <w:r>
        <w:br/>
        <w:t xml:space="preserve">In the localization, the print report of session "Sales Listing" (tccom7570m000) shows an incorrect value for </w:t>
      </w:r>
      <w:r>
        <w:br/>
        <w:t>field "I-Code". The standard field (tccom700.icod) is used on the</w:t>
      </w:r>
      <w:r>
        <w:t xml:space="preserve"> </w:t>
      </w:r>
      <w:proofErr w:type="gramStart"/>
      <w:r>
        <w:t>report,</w:t>
      </w:r>
      <w:proofErr w:type="gramEnd"/>
      <w:r>
        <w:t xml:space="preserve"> however the localized field </w:t>
      </w:r>
      <w:r>
        <w:br/>
        <w:t xml:space="preserve">(tccom700.icod.l) should be used instead. </w:t>
      </w:r>
      <w:r>
        <w:br/>
      </w:r>
      <w:r>
        <w:br/>
        <w:t xml:space="preserve">SOLUTION DESCRIPTION: </w:t>
      </w:r>
      <w:r>
        <w:br/>
        <w:t xml:space="preserve">In the localization, the print report of session "Sales Listing" (tccom7570m000) shows the localized field "I- </w:t>
      </w:r>
      <w:r>
        <w:br/>
        <w:t xml:space="preserve">Code".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251989</w:t>
      </w:r>
      <w:r>
        <w:br/>
        <w:t xml:space="preserve">SITUATION </w:t>
      </w:r>
      <w:r>
        <w:t xml:space="preserve">IDENTIFIED IN: </w:t>
      </w:r>
      <w:r>
        <w:br/>
        <w:t xml:space="preserve">Localizations2.0 for Baan5.0c </w:t>
      </w:r>
      <w:r>
        <w:br/>
      </w:r>
      <w:r>
        <w:br/>
        <w:t xml:space="preserve">SITUATION DESCRIPTION: </w:t>
      </w:r>
      <w:r>
        <w:br/>
        <w:t xml:space="preserve">Missing Objects/Components of BGL0 version from the solution 248329. </w:t>
      </w:r>
      <w:r>
        <w:br/>
      </w:r>
      <w:r>
        <w:br/>
      </w:r>
      <w:r>
        <w:t xml:space="preserve">SOLUTION DESCRIPTION: </w:t>
      </w:r>
      <w:r>
        <w:br/>
        <w:t>Missing objects from the solution 248329 that are required for BGL0 version are delivere</w:t>
      </w:r>
      <w:r>
        <w:t xml:space="preserve">d through this </w:t>
      </w:r>
      <w:r>
        <w:br/>
        <w:t xml:space="preserve">solution.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252040</w:t>
      </w:r>
      <w:r>
        <w:br/>
        <w:t xml:space="preserve">SITUATION IDENTIFIED IN: </w:t>
      </w:r>
      <w:r>
        <w:br/>
        <w:t xml:space="preserve">"Print Control Account Checklist" (tfacr2415m000) </w:t>
      </w:r>
      <w:r>
        <w:br/>
      </w:r>
      <w:r>
        <w:br/>
        <w:t xml:space="preserve">SITUATION DESCRIPTION: </w:t>
      </w:r>
      <w:r>
        <w:br/>
        <w:t>In session tfacr2415m000 (Control Account Checklist) the invoice balance is incorrectly calculated as zero.</w:t>
      </w:r>
      <w:r>
        <w:t xml:space="preserve"> </w:t>
      </w:r>
      <w:r>
        <w:br/>
        <w:t xml:space="preserve">This situation occurs when the invoice has been created with a localization template that has not set the </w:t>
      </w:r>
      <w:r>
        <w:br/>
        <w:t xml:space="preserve">"Multiple control account". </w:t>
      </w:r>
      <w:r>
        <w:br/>
      </w:r>
      <w:r>
        <w:br/>
      </w:r>
      <w:r>
        <w:t xml:space="preserve">SOLUTION DESCRIPTION: </w:t>
      </w:r>
      <w:r>
        <w:br/>
        <w:t>Field tfacr200.tinv.1 can have an empty value when using the localization template. Thus the</w:t>
      </w:r>
      <w:r>
        <w:t xml:space="preserve"> tfacr200 record </w:t>
      </w:r>
      <w:r>
        <w:br/>
        <w:t xml:space="preserve">is not selected and the invoice balance is displayed as zero. The SQL query has now been edited in order for </w:t>
      </w:r>
      <w:r>
        <w:br/>
        <w:t xml:space="preserve">the record to be selected correctly and give the correct invoice balance. </w:t>
      </w:r>
      <w:r>
        <w:br/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252082</w:t>
      </w:r>
      <w:r>
        <w:br/>
        <w:t xml:space="preserve">SITUATION IDENTIFIED IN: </w:t>
      </w:r>
      <w:r>
        <w:br/>
        <w:t>"Repri</w:t>
      </w:r>
      <w:r>
        <w:t xml:space="preserve">nt Invoices" (cisli2405m000) </w:t>
      </w:r>
      <w:r>
        <w:br/>
      </w:r>
      <w:r>
        <w:br/>
        <w:t xml:space="preserve">SITUATION DESCRIPTION: </w:t>
      </w:r>
      <w:r>
        <w:br/>
        <w:t xml:space="preserve">The invoice lines are sorted incorrectly on an Italian Sales Invoice (Italian General Localization). If the invoice </w:t>
      </w:r>
      <w:r>
        <w:br/>
        <w:t>lines 10, 20, 110, 120 are composed on one invoice, then these lines are listed in t</w:t>
      </w:r>
      <w:r>
        <w:t xml:space="preserve">he following order: 10, 110, </w:t>
      </w:r>
      <w:r>
        <w:br/>
        <w:t xml:space="preserve">120, </w:t>
      </w:r>
      <w:proofErr w:type="gramStart"/>
      <w:r>
        <w:t>20</w:t>
      </w:r>
      <w:proofErr w:type="gramEnd"/>
      <w:r>
        <w:t xml:space="preserve">. The invoice lines should be listed in order 10, 20, 110, 120. </w:t>
      </w:r>
      <w:r>
        <w:br/>
      </w:r>
      <w:r>
        <w:br/>
      </w:r>
      <w:r>
        <w:t xml:space="preserve">SOLUTION DESCRIPTION: </w:t>
      </w:r>
      <w:r>
        <w:br/>
        <w:t xml:space="preserve">The invoice lines of an Italian Sales Invoice are sorted in a logical way. If the invoice lines 10, 20, 110, 120 are </w:t>
      </w:r>
      <w:r>
        <w:br/>
        <w:t>composed on</w:t>
      </w:r>
      <w:r>
        <w:t xml:space="preserve"> one invoice, then these lines are listed in the order: 10, 20, 110, </w:t>
      </w:r>
      <w:proofErr w:type="gramStart"/>
      <w:r>
        <w:t>120</w:t>
      </w:r>
      <w:proofErr w:type="gramEnd"/>
      <w:r>
        <w:t xml:space="preserve">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252092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Incorrect layout for report "N, Norske Bank, Domestic" (tfcmgl2561600l) </w:t>
      </w:r>
      <w:r>
        <w:br/>
      </w:r>
      <w:r>
        <w:br/>
      </w:r>
      <w:r>
        <w:br/>
        <w:t xml:space="preserve">SOLUTION DESCRIPTION: </w:t>
      </w:r>
      <w:r>
        <w:br/>
        <w:t xml:space="preserve">The version number on layout for report "N, Norske Bank, Domestic" (tfcmgl2561600l) is correct now. </w:t>
      </w:r>
      <w:r>
        <w:br/>
      </w:r>
    </w:p>
    <w:p w:rsidR="00000000" w:rsidRDefault="00875C28">
      <w:pPr>
        <w:pStyle w:val="NormalWeb"/>
        <w:spacing w:after="240" w:afterAutospacing="0"/>
      </w:pPr>
      <w:r>
        <w:rPr>
          <w:b/>
          <w:bCs/>
        </w:rPr>
        <w:t>Solution: 252123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>EDIFACT BIC must be ma</w:t>
      </w:r>
      <w:r>
        <w:t xml:space="preserve">ndatory when IBAN is used. (Austria) </w:t>
      </w:r>
      <w:r>
        <w:br/>
      </w:r>
      <w:r>
        <w:br/>
      </w:r>
      <w:r>
        <w:br/>
        <w:t xml:space="preserve">SOLUTION DESCRIPTION: </w:t>
      </w:r>
      <w:r>
        <w:br/>
        <w:t xml:space="preserve">When using IBAN and the BIC is not defined the bank account number will be used. </w:t>
      </w:r>
      <w:r>
        <w:br/>
      </w:r>
    </w:p>
    <w:p w:rsidR="00875C28" w:rsidRDefault="00875C28">
      <w:pPr>
        <w:pStyle w:val="NormalWeb"/>
        <w:spacing w:after="240" w:afterAutospacing="0"/>
      </w:pPr>
      <w:r>
        <w:rPr>
          <w:b/>
          <w:bCs/>
        </w:rPr>
        <w:t>Solution: 252588</w:t>
      </w:r>
      <w:r>
        <w:br/>
        <w:t xml:space="preserve">SITUATION IDENTIFIED IN: </w:t>
      </w:r>
      <w:r>
        <w:br/>
        <w:t xml:space="preserve">"Recalculate business partner balances" (tfacp2245m000) </w:t>
      </w:r>
      <w:r>
        <w:br/>
      </w:r>
      <w:r>
        <w:br/>
      </w:r>
      <w:r>
        <w:t xml:space="preserve">SITUATION DESCRIPTION: </w:t>
      </w:r>
      <w:r>
        <w:br/>
        <w:t xml:space="preserve">When a rebuild of the business partner balances is performed an overpaid credit note with a schedule that is </w:t>
      </w:r>
      <w:r>
        <w:br/>
        <w:t xml:space="preserve">overpaid will result in a status paid for the schedule line and not partially paid </w:t>
      </w:r>
      <w:r>
        <w:br/>
      </w:r>
      <w:r>
        <w:br/>
      </w:r>
      <w:r>
        <w:br/>
        <w:t xml:space="preserve">SOLUTION DESCRIPTION: </w:t>
      </w:r>
      <w:r>
        <w:br/>
        <w:t>The status of</w:t>
      </w:r>
      <w:r>
        <w:t xml:space="preserve"> the schedule line remains partially paid </w:t>
      </w:r>
      <w:r>
        <w:br/>
      </w:r>
    </w:p>
    <w:sectPr w:rsidR="00875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AA7CED"/>
    <w:rsid w:val="003E2069"/>
    <w:rsid w:val="00447A81"/>
    <w:rsid w:val="004A58A1"/>
    <w:rsid w:val="00601A6A"/>
    <w:rsid w:val="006A38EE"/>
    <w:rsid w:val="00875C28"/>
    <w:rsid w:val="009D00C5"/>
    <w:rsid w:val="00A10E8F"/>
    <w:rsid w:val="00AA7CED"/>
    <w:rsid w:val="00C832A2"/>
    <w:rsid w:val="00CF73EB"/>
    <w:rsid w:val="00D46545"/>
    <w:rsid w:val="00E2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2539</Words>
  <Characters>14475</Characters>
  <Application>Microsoft Office Word</Application>
  <DocSecurity>0</DocSecurity>
  <Lines>120</Lines>
  <Paragraphs>33</Paragraphs>
  <ScaleCrop>false</ScaleCrop>
  <Company>Infor</Company>
  <LinksUpToDate>false</LinksUpToDate>
  <CharactersWithSpaces>16981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13</cp:revision>
  <dcterms:created xsi:type="dcterms:W3CDTF">2011-01-20T11:54:00Z</dcterms:created>
  <dcterms:modified xsi:type="dcterms:W3CDTF">2011-01-20T11:57:00Z</dcterms:modified>
</cp:coreProperties>
</file>