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253640</w:t>
      </w:r>
      <w:r>
        <w:br/>
        <w:t xml:space="preserve">SITUATION IDENTIFIED IN: </w:t>
      </w:r>
      <w:r>
        <w:br/>
        <w:t>"Standard Program"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In sessions with more than one label line in the grid header with some fonts, the second </w:t>
      </w:r>
      <w:r>
        <w:br/>
        <w:t xml:space="preserve">grid header line is not completely visible. This only occurs with Worktop/BW. </w:t>
      </w:r>
      <w:r>
        <w:br/>
      </w:r>
      <w:r>
        <w:br/>
        <w:t xml:space="preserve">This occurs for instance with the Japanese font: </w:t>
      </w:r>
      <w:proofErr w:type="spellStart"/>
      <w:r>
        <w:t>Meiryo</w:t>
      </w:r>
      <w:proofErr w:type="spellEnd"/>
      <w:r>
        <w:t xml:space="preserve"> and session "Currencies </w:t>
      </w:r>
      <w:r>
        <w:br/>
        <w:t xml:space="preserve">(tcmcs0102m000)" </w:t>
      </w:r>
      <w:r>
        <w:br/>
      </w:r>
      <w:r>
        <w:br/>
        <w:t xml:space="preserve">SOLUTION DESCRIPTION: </w:t>
      </w:r>
      <w:r>
        <w:br/>
        <w:t xml:space="preserve">Corrected this error in the Standard Program </w:t>
      </w:r>
      <w:r>
        <w:br/>
      </w:r>
      <w:r>
        <w:br/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1045849</w:t>
      </w:r>
      <w:r>
        <w:br/>
        <w:t xml:space="preserve">SITUATION IDENTIFIED IN: </w:t>
      </w:r>
      <w:r>
        <w:br/>
        <w:t xml:space="preserve">"Activate Job" (ttaad5203m000) </w:t>
      </w:r>
      <w:r>
        <w:br/>
      </w:r>
      <w:r>
        <w:br/>
        <w:t xml:space="preserve">SITUATION DESCRIPTION: </w:t>
      </w:r>
      <w:r>
        <w:br/>
        <w:t xml:space="preserve">Multiple instances of Activate Job ttaad5203m000 can run at the same. </w:t>
      </w:r>
      <w:r>
        <w:br/>
      </w:r>
      <w:r>
        <w:br/>
      </w:r>
      <w:r>
        <w:br/>
        <w:t xml:space="preserve">SOLUTION DESCRIPTION: </w:t>
      </w:r>
      <w:r>
        <w:br/>
        <w:t xml:space="preserve">Prevent multiple instances of ttaad5203 “Activate Job” to run for same job in same company </w:t>
      </w:r>
      <w:r>
        <w:br/>
        <w:t xml:space="preserve">at the same time by setting a unique application lock ttadv9598m000. </w:t>
      </w:r>
    </w:p>
    <w:p w:rsidR="00A84F31" w:rsidRDefault="0052424E">
      <w:pPr>
        <w:pStyle w:val="NormalWeb"/>
      </w:pPr>
      <w:r>
        <w:rPr>
          <w:b/>
          <w:bCs/>
        </w:rPr>
        <w:t>Solution: 1055833</w:t>
      </w:r>
      <w:r>
        <w:br/>
        <w:t xml:space="preserve">SITUATION IDENTIFIED IN: </w:t>
      </w:r>
      <w:r>
        <w:br/>
        <w:t xml:space="preserve">"Version Scan Tool" (ttaad0500m000) </w:t>
      </w:r>
      <w:r>
        <w:br/>
      </w:r>
      <w:r>
        <w:br/>
        <w:t xml:space="preserve">SITUATION DESCRIPTION: </w:t>
      </w:r>
      <w:r>
        <w:br/>
        <w:t xml:space="preserve">Session "Version Scan Tool" (ttaad0500m000) does not reflect correct </w:t>
      </w:r>
      <w:proofErr w:type="spellStart"/>
      <w:r>
        <w:t>Portingset</w:t>
      </w:r>
      <w:proofErr w:type="spellEnd"/>
      <w:r>
        <w:t xml:space="preserve"> information </w:t>
      </w:r>
      <w:r>
        <w:br/>
        <w:t xml:space="preserve">after </w:t>
      </w:r>
      <w:proofErr w:type="spellStart"/>
      <w:r>
        <w:t>Portingset</w:t>
      </w:r>
      <w:proofErr w:type="spellEnd"/>
      <w:r>
        <w:t xml:space="preserve"> upgrade to 8.7a.02 on HP-UX. </w:t>
      </w:r>
      <w:r>
        <w:br/>
        <w:t xml:space="preserve">SOLUTION DESCRIPTION: </w:t>
      </w:r>
      <w:r>
        <w:br/>
        <w:t xml:space="preserve">The </w:t>
      </w:r>
      <w:proofErr w:type="spellStart"/>
      <w:r>
        <w:t>Portingset</w:t>
      </w:r>
      <w:proofErr w:type="spellEnd"/>
      <w:r>
        <w:t xml:space="preserve"> version is correctly shown now. </w:t>
      </w:r>
    </w:p>
    <w:p w:rsidR="00A84F31" w:rsidRDefault="0052424E">
      <w:pPr>
        <w:pStyle w:val="NormalWeb"/>
      </w:pPr>
      <w:r>
        <w:rPr>
          <w:b/>
          <w:bCs/>
        </w:rPr>
        <w:t>Solution: 1058626</w:t>
      </w:r>
      <w:r>
        <w:br/>
        <w:t xml:space="preserve">SITUATION IDENTIFIED IN: </w:t>
      </w:r>
      <w:r>
        <w:br/>
        <w:t xml:space="preserve">"Worktop" () </w:t>
      </w:r>
      <w:r>
        <w:br/>
      </w:r>
      <w:r>
        <w:br/>
        <w:t xml:space="preserve">SITUATION DESCRIPTION: </w:t>
      </w:r>
      <w:r>
        <w:br/>
        <w:t>When $BSE/lib/</w:t>
      </w:r>
      <w:proofErr w:type="spellStart"/>
      <w:r>
        <w:t>systemmess</w:t>
      </w:r>
      <w:proofErr w:type="spellEnd"/>
      <w:r>
        <w:t xml:space="preserve"> is present and the user logs in via centrally Worktop </w:t>
      </w:r>
      <w:r>
        <w:br/>
        <w:t>(Worktop-&gt;View-&gt; Work Area disabled) the message is two Display Browsers (</w:t>
      </w:r>
      <w:proofErr w:type="spellStart"/>
      <w:r>
        <w:t>ttstpdisplay</w:t>
      </w:r>
      <w:proofErr w:type="spellEnd"/>
      <w:r>
        <w:t xml:space="preserve">) </w:t>
      </w:r>
      <w:r>
        <w:br/>
        <w:t xml:space="preserve">are shown with the message. </w:t>
      </w:r>
      <w:r>
        <w:br/>
      </w:r>
      <w:r>
        <w:br/>
      </w:r>
      <w:r>
        <w:br/>
        <w:t xml:space="preserve">SOLUTION DESCRIPTION: </w:t>
      </w:r>
      <w:r>
        <w:br/>
        <w:t xml:space="preserve">Prevent starting additional </w:t>
      </w:r>
      <w:proofErr w:type="spellStart"/>
      <w:r>
        <w:t>ttstppollmess</w:t>
      </w:r>
      <w:proofErr w:type="spellEnd"/>
      <w:r>
        <w:t xml:space="preserve"> objects outside $BSE/lib/</w:t>
      </w:r>
      <w:proofErr w:type="spellStart"/>
      <w:r>
        <w:t>bms_mask</w:t>
      </w:r>
      <w:proofErr w:type="spellEnd"/>
      <w:r>
        <w:t xml:space="preserve"> </w:t>
      </w:r>
    </w:p>
    <w:p w:rsidR="00A84F31" w:rsidRDefault="0052424E">
      <w:pPr>
        <w:pStyle w:val="NormalWeb"/>
      </w:pPr>
      <w:r>
        <w:rPr>
          <w:b/>
          <w:bCs/>
        </w:rPr>
        <w:t>Solution: 1061499</w:t>
      </w:r>
      <w:r>
        <w:br/>
        <w:t xml:space="preserve">SITUATION DESCRIPTION: </w:t>
      </w:r>
      <w:r>
        <w:br/>
        <w:t xml:space="preserve">The performance of the session low. </w:t>
      </w:r>
      <w:r>
        <w:br/>
        <w:t xml:space="preserve">SOLUTION DESCRIPTION: </w:t>
      </w:r>
      <w:r>
        <w:br/>
        <w:t xml:space="preserve">- The performance of the session has been improved. Besides some general applicable </w:t>
      </w:r>
      <w:r>
        <w:br/>
        <w:t xml:space="preserve">performance improvements, like query optimization and array handling, the defined AMS </w:t>
      </w:r>
      <w:r>
        <w:br/>
        <w:t xml:space="preserve">configuration is now analyzed before actually processing the data. This can increase the </w:t>
      </w:r>
      <w:r>
        <w:br/>
        <w:t>performance quit a lot, but the actual improvement depends on the number of (sub</w:t>
      </w:r>
      <w:proofErr w:type="gramStart"/>
      <w:r>
        <w:t>)roles</w:t>
      </w:r>
      <w:proofErr w:type="gramEnd"/>
      <w:r>
        <w:t xml:space="preserve"> </w:t>
      </w:r>
      <w:r>
        <w:br/>
        <w:t xml:space="preserve">defined for each user and the number of authorization levels (by </w:t>
      </w:r>
      <w:r>
        <w:br/>
        <w:t xml:space="preserve">company/package/module/session) present for a specific session. In general an AMS </w:t>
      </w:r>
      <w:r>
        <w:br/>
        <w:t xml:space="preserve">configuration with few roles and levels most benefits this solution. </w:t>
      </w:r>
      <w:r>
        <w:br/>
        <w:t>- The processing of the Tools packages (</w:t>
      </w:r>
      <w:proofErr w:type="spellStart"/>
      <w:r>
        <w:t>tl</w:t>
      </w:r>
      <w:proofErr w:type="spellEnd"/>
      <w:r>
        <w:t>/</w:t>
      </w:r>
      <w:proofErr w:type="spellStart"/>
      <w:r>
        <w:t>tt</w:t>
      </w:r>
      <w:proofErr w:type="spellEnd"/>
      <w:r>
        <w:t xml:space="preserve">) has been corrected. To process the Tools </w:t>
      </w:r>
      <w:r>
        <w:br/>
      </w:r>
      <w:proofErr w:type="gramStart"/>
      <w:r>
        <w:t>packages company</w:t>
      </w:r>
      <w:proofErr w:type="gramEnd"/>
      <w:r>
        <w:t xml:space="preserve"> 0 has to be in the selection range of the companies and the package </w:t>
      </w:r>
      <w:proofErr w:type="spellStart"/>
      <w:r>
        <w:t>tl</w:t>
      </w:r>
      <w:proofErr w:type="spellEnd"/>
      <w:r>
        <w:t xml:space="preserve"> </w:t>
      </w:r>
      <w:r>
        <w:br/>
        <w:t xml:space="preserve">and/or </w:t>
      </w:r>
      <w:proofErr w:type="spellStart"/>
      <w:r>
        <w:t>tt</w:t>
      </w:r>
      <w:proofErr w:type="spellEnd"/>
      <w:r>
        <w:t xml:space="preserve"> in the selection range of sessions. </w:t>
      </w:r>
      <w:r>
        <w:br/>
        <w:t xml:space="preserve">- The (from - to) selection range on authorization groups has been removed to ensure the </w:t>
      </w:r>
      <w:r>
        <w:br/>
        <w:t xml:space="preserve">actual </w:t>
      </w:r>
      <w:proofErr w:type="spellStart"/>
      <w:r>
        <w:t>authroization</w:t>
      </w:r>
      <w:proofErr w:type="spellEnd"/>
      <w:r>
        <w:t xml:space="preserve"> of a session is always generated. </w:t>
      </w:r>
    </w:p>
    <w:p w:rsidR="00A84F31" w:rsidRDefault="0052424E">
      <w:pPr>
        <w:pStyle w:val="NormalWeb"/>
      </w:pPr>
      <w:r>
        <w:rPr>
          <w:b/>
          <w:bCs/>
        </w:rPr>
        <w:t>Solution: 1109690</w:t>
      </w:r>
      <w:r>
        <w:br/>
        <w:t xml:space="preserve">SITUATION IDENTIFIED IN: </w:t>
      </w:r>
      <w:r>
        <w:br/>
        <w:t>"Select Device" (</w:t>
      </w:r>
      <w:proofErr w:type="spellStart"/>
      <w:r>
        <w:t>ttstpsplopen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Session Select Device (</w:t>
      </w:r>
      <w:proofErr w:type="spellStart"/>
      <w:r>
        <w:t>ttstpsplopen</w:t>
      </w:r>
      <w:proofErr w:type="spellEnd"/>
      <w:r>
        <w:t xml:space="preserve">) ignores the locale (BSE_LOCALE), which is set in the </w:t>
      </w:r>
      <w:r>
        <w:br/>
        <w:t xml:space="preserve">BW configuration screen. Instead it uses the locale which is set in the User Data Template of </w:t>
      </w:r>
      <w:r>
        <w:br/>
        <w:t xml:space="preserve">the current user. </w:t>
      </w:r>
      <w:r>
        <w:br/>
        <w:t xml:space="preserve">SOLUTION DESCRIPTION: </w:t>
      </w:r>
      <w:r>
        <w:br/>
        <w:t xml:space="preserve">When locale is set in the BW configuration of the user, this locale is used for printing. In this </w:t>
      </w:r>
      <w:r>
        <w:br/>
        <w:t xml:space="preserve">situation the locale like set in the User Data Template is overridden. </w:t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1111342</w:t>
      </w:r>
      <w:r>
        <w:br/>
        <w:t xml:space="preserve">SITUATION IDENTIFIED IN: </w:t>
      </w:r>
      <w:r>
        <w:br/>
        <w:t>"Select Device" (</w:t>
      </w:r>
      <w:proofErr w:type="spellStart"/>
      <w:r>
        <w:t>ttstpsplopen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Special German characters in body text of email are not correctly displayed after being sent </w:t>
      </w:r>
      <w:r>
        <w:br/>
        <w:t xml:space="preserve">with SMTP. </w:t>
      </w:r>
      <w:r>
        <w:br/>
      </w:r>
      <w:r>
        <w:br/>
      </w:r>
      <w:r>
        <w:br/>
        <w:t xml:space="preserve">SOLUTION DESCRIPTION: </w:t>
      </w:r>
      <w:r>
        <w:br/>
        <w:t xml:space="preserve">Special characters in body text of e-mail are shown correctly. </w:t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1113769</w:t>
      </w:r>
      <w:r>
        <w:br/>
        <w:t xml:space="preserve">SITUATION IDENTIFIED IN: </w:t>
      </w:r>
      <w:r>
        <w:br/>
        <w:t>"Select Device" (</w:t>
      </w:r>
      <w:proofErr w:type="spellStart"/>
      <w:r>
        <w:t>ttstpsplopen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printing to a device of type Windows Server Printer an error occurs in case the </w:t>
      </w:r>
      <w:r>
        <w:br/>
        <w:t xml:space="preserve">previous printout used the preview button. </w:t>
      </w:r>
      <w:r>
        <w:br/>
      </w:r>
      <w:r>
        <w:br/>
      </w:r>
      <w:r>
        <w:br/>
        <w:t xml:space="preserve">SOLUTION DESCRIPTION: </w:t>
      </w:r>
      <w:r>
        <w:br/>
        <w:t xml:space="preserve">When selecting a Windows Server Printer in session Select Device the checkbox Preview is </w:t>
      </w:r>
      <w:r>
        <w:br/>
        <w:t xml:space="preserve">not only disabled but also unchecked. </w:t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1116459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Fatal error (Float exception) in </w:t>
      </w:r>
      <w:proofErr w:type="gramStart"/>
      <w:r>
        <w:t>with.old.object.values.do(</w:t>
      </w:r>
      <w:proofErr w:type="gramEnd"/>
      <w:r>
        <w:t xml:space="preserve">) during inserts (DAL_NEW). </w:t>
      </w:r>
      <w:r>
        <w:br/>
      </w:r>
      <w:r>
        <w:br/>
      </w:r>
      <w:r>
        <w:br/>
        <w:t xml:space="preserve">SOLUTION DESCRIPTION: </w:t>
      </w:r>
      <w:r>
        <w:br/>
        <w:t xml:space="preserve">The implementation of </w:t>
      </w:r>
      <w:proofErr w:type="gramStart"/>
      <w:r>
        <w:t>with.old.object.values.do(</w:t>
      </w:r>
      <w:proofErr w:type="gramEnd"/>
      <w:r>
        <w:t xml:space="preserve">) has been improved. The fatal error does </w:t>
      </w:r>
      <w:r>
        <w:br/>
        <w:t xml:space="preserve">not occur anymore. </w:t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1117035</w:t>
      </w:r>
      <w:r>
        <w:br/>
        <w:t xml:space="preserve">SITUATION IDENTIFIED IN: </w:t>
      </w:r>
      <w:r>
        <w:br/>
        <w:t xml:space="preserve">"Create Standard Audit File - Tax - Portugal" (tfgldl240m000) </w:t>
      </w:r>
      <w:r>
        <w:br/>
        <w:t>"Global xml functions" (</w:t>
      </w:r>
      <w:proofErr w:type="spellStart"/>
      <w:r>
        <w:t>ttdllxml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At moment of generating the SAFT-PT file, sometimes an out of memory takes place. </w:t>
      </w:r>
      <w:r>
        <w:br/>
        <w:t xml:space="preserve">Also </w:t>
      </w:r>
      <w:proofErr w:type="spellStart"/>
      <w:r>
        <w:t>dll</w:t>
      </w:r>
      <w:proofErr w:type="spellEnd"/>
      <w:r>
        <w:t xml:space="preserve"> </w:t>
      </w:r>
      <w:proofErr w:type="spellStart"/>
      <w:r>
        <w:t>ttdllxml</w:t>
      </w:r>
      <w:proofErr w:type="spellEnd"/>
      <w:r>
        <w:t xml:space="preserve"> was missing in tt7.1_a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SAFT-PT file becomes large. This large XML document was written to file at the end of </w:t>
      </w:r>
      <w:r>
        <w:br/>
        <w:t xml:space="preserve">the process. </w:t>
      </w:r>
      <w:r>
        <w:br/>
        <w:t xml:space="preserve">In order to reduce the internal memory usage, the XML document will not be written to file </w:t>
      </w:r>
      <w:r>
        <w:br/>
        <w:t xml:space="preserve">anymore at the end of the process but will now be streamed. </w:t>
      </w:r>
      <w:r>
        <w:br/>
      </w:r>
      <w:proofErr w:type="spellStart"/>
      <w:r>
        <w:t>Dll</w:t>
      </w:r>
      <w:proofErr w:type="spellEnd"/>
      <w:r>
        <w:t xml:space="preserve"> </w:t>
      </w:r>
      <w:proofErr w:type="spellStart"/>
      <w:r>
        <w:t>ttdllxml</w:t>
      </w:r>
      <w:proofErr w:type="spellEnd"/>
      <w:r>
        <w:t xml:space="preserve"> is created in tt7.1_a. </w:t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1117890</w:t>
      </w:r>
      <w:r>
        <w:br/>
        <w:t xml:space="preserve">SITUATION IDENTIFIED IN: </w:t>
      </w:r>
      <w:r>
        <w:br/>
        <w:t>"Select Device" (</w:t>
      </w:r>
      <w:proofErr w:type="spellStart"/>
      <w:r>
        <w:t>ttstpsplopen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Special German characters in body text of email are not correctly displayed after being sent </w:t>
      </w:r>
      <w:r>
        <w:br/>
        <w:t xml:space="preserve">with SMTP.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Special characters in body text of e-mail are shown correctly. </w:t>
      </w:r>
      <w:r>
        <w:br/>
      </w:r>
    </w:p>
    <w:p w:rsidR="00A84F31" w:rsidRDefault="0052424E">
      <w:pPr>
        <w:pStyle w:val="NormalWeb"/>
        <w:spacing w:after="240" w:afterAutospacing="0"/>
      </w:pPr>
      <w:r>
        <w:rPr>
          <w:b/>
          <w:bCs/>
        </w:rPr>
        <w:t>Solution: 1128983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Solutions in 71a: </w:t>
      </w:r>
      <w:r>
        <w:br/>
        <w:t xml:space="preserve">1118614, 1121676 </w:t>
      </w:r>
      <w:r>
        <w:br/>
      </w:r>
      <w:r>
        <w:br/>
        <w:t xml:space="preserve">SOLUTION DESCRIPTION: </w:t>
      </w:r>
      <w:r>
        <w:br/>
        <w:t xml:space="preserve">Descriptions: </w:t>
      </w:r>
      <w:r>
        <w:br/>
        <w:t xml:space="preserve">- Solution 1118614 When field changed not executed when field is reset by the </w:t>
      </w:r>
      <w:r w:rsidR="00A52267">
        <w:t>application</w:t>
      </w:r>
      <w:bookmarkStart w:id="0" w:name="_GoBack"/>
      <w:bookmarkEnd w:id="0"/>
      <w:r>
        <w:t xml:space="preserve"> </w:t>
      </w:r>
      <w:r>
        <w:br/>
        <w:t xml:space="preserve">code </w:t>
      </w:r>
      <w:r>
        <w:br/>
        <w:t xml:space="preserve">- Solution 1121676 Zoom Session does not save the changed column width </w:t>
      </w:r>
    </w:p>
    <w:p w:rsidR="0052424E" w:rsidRDefault="0052424E">
      <w:pPr>
        <w:pStyle w:val="NormalWeb"/>
      </w:pPr>
      <w:r>
        <w:rPr>
          <w:b/>
          <w:bCs/>
        </w:rPr>
        <w:t>Solution: 22845396</w:t>
      </w:r>
      <w:r>
        <w:br/>
        <w:t xml:space="preserve">SITUATION IDENTIFIED IN: </w:t>
      </w:r>
      <w:r>
        <w:br/>
        <w:t xml:space="preserve">"Repair Objects by Report (ttadv336) table" (ttcor2702m000) </w:t>
      </w:r>
      <w:r>
        <w:br/>
        <w:t xml:space="preserve">SITUATION DESCRIPTION: </w:t>
      </w:r>
      <w:r>
        <w:br/>
        <w:t xml:space="preserve">In the past there has been a problem in the import program causing objects in the ttadv336- </w:t>
      </w:r>
      <w:r>
        <w:br/>
        <w:t xml:space="preserve">table pointing to incorrect source VRC's. </w:t>
      </w:r>
      <w:r>
        <w:br/>
        <w:t xml:space="preserve">This resulted (amongst others) in the fact that PMC was not able to make a proper back-up of </w:t>
      </w:r>
      <w:r>
        <w:br/>
        <w:t xml:space="preserve">the components of a particular solution before </w:t>
      </w:r>
      <w:r>
        <w:br/>
        <w:t xml:space="preserve">installing that solution. When installing PMC solutions with option 'save components' marked, </w:t>
      </w:r>
      <w:r>
        <w:br/>
        <w:t xml:space="preserve">error messages like 'File ${BSE}/application/tfB52U_a_stnd/otfgld2/ogld6403120002 not </w:t>
      </w:r>
      <w:r>
        <w:br/>
        <w:t xml:space="preserve">present' were being generated. </w:t>
      </w:r>
      <w:r>
        <w:br/>
        <w:t xml:space="preserve">SOLUTION DESCRIPTION: </w:t>
      </w:r>
      <w:r>
        <w:br/>
        <w:t xml:space="preserve">Correction program "Repair Objects by Report (ttadv336) table" (ttcor2702m000) has been </w:t>
      </w:r>
      <w:r>
        <w:br/>
        <w:t xml:space="preserve">created. This correction program corrects the contents of the ttadv336 table. </w:t>
      </w:r>
    </w:p>
    <w:sectPr w:rsidR="005242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B7418"/>
    <w:rsid w:val="004B7418"/>
    <w:rsid w:val="0052424E"/>
    <w:rsid w:val="00A52267"/>
    <w:rsid w:val="00A8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3</cp:revision>
  <dcterms:created xsi:type="dcterms:W3CDTF">2012-04-13T13:12:00Z</dcterms:created>
  <dcterms:modified xsi:type="dcterms:W3CDTF">2012-04-17T07:42:00Z</dcterms:modified>
</cp:coreProperties>
</file>